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56" w:rsidRPr="003F5D23" w:rsidRDefault="00FF7856" w:rsidP="003F5D23">
      <w:pPr>
        <w:jc w:val="center"/>
        <w:rPr>
          <w:rFonts w:ascii="Times New Roman" w:hAnsi="Times New Roman" w:cs="Times New Roman"/>
          <w:b/>
          <w:sz w:val="24"/>
          <w:szCs w:val="24"/>
        </w:rPr>
      </w:pPr>
      <w:r w:rsidRPr="003F5D23">
        <w:rPr>
          <w:rFonts w:ascii="Times New Roman" w:hAnsi="Times New Roman" w:cs="Times New Roman"/>
          <w:b/>
          <w:sz w:val="24"/>
          <w:szCs w:val="24"/>
        </w:rPr>
        <w:t>ДИДАКТИКА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Дидактика (от греч. Didaktikos - поучающий и didasko - изучающий) - часть педагогики, разрабатывающая проблемы обучения и образования.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Дидактика - педагогическая теория обучения. Это такая теория, которая дает научное обоснование, содержание образования, методов и организационных форм преподавания.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Этот термин впервые ввел в науку немецкий педагог Вольфганг Ратке (1571-1635) в курсе лекций «Краткий отчет из дидактики, или искусство обучения Ратихия». В том же значении «универсальное искусство обучения всех всему» употребил это понятие и великий чешский педагог Ян Амос Коменский (1592-1670) назвав свою главную книгу «Великой дидактикой». Из этого высказывания следует, что если овладеть этим искусством дидактики, то кого угодно можно научить чему угодно.</w:t>
      </w:r>
      <w:r w:rsidRPr="003F5D23">
        <w:rPr>
          <w:rFonts w:ascii="Times New Roman" w:hAnsi="Times New Roman" w:cs="Times New Roman"/>
          <w:b/>
          <w:sz w:val="24"/>
          <w:szCs w:val="24"/>
        </w:rPr>
        <w:t xml:space="preserve"> Ян Амос Коменский так и считал. что нет детей не обучающихся, есть плохие педагоги, которые не умеют обучать.</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Родоначальник русской педагогики К.Д.Ушинский ( ) писал: «У педагогики очень широкое </w:t>
      </w:r>
      <w:r w:rsidRPr="003F5D23">
        <w:rPr>
          <w:rFonts w:ascii="Times New Roman" w:hAnsi="Times New Roman" w:cs="Times New Roman"/>
          <w:b/>
          <w:sz w:val="24"/>
          <w:szCs w:val="24"/>
        </w:rPr>
        <w:t>основание и очень узенькая верхушка: дидактика первоначального образования может наполнить тома: дидактика чтения лекций в университете может быть выражена в двух словах: «Знай хорошо свой предмет и излагай его ясно».</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i/>
          <w:sz w:val="24"/>
          <w:szCs w:val="24"/>
        </w:rPr>
        <w:t>Немецкий педагог И.Ф.Гербарт( ) обосновал систему обучения, используемую в Европе до сих пор. Система строиться по четырем формальным ступеням</w:t>
      </w:r>
      <w:r w:rsidRPr="003F5D23">
        <w:rPr>
          <w:rFonts w:ascii="Times New Roman" w:hAnsi="Times New Roman" w:cs="Times New Roman"/>
          <w:sz w:val="24"/>
          <w:szCs w:val="24"/>
        </w:rPr>
        <w:t>:</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 Ступень ясности - выделение материала и углубленное его рассмотрение.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Ступень ассоциации - связь нового материала с прошлыми знаниями.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3. Ступень системы - обнаружение выводов, формулировка понятий, законов.</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4. Ступень метода - понимание теорий, применение их к новым явлениям, ситуациям.</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Структуру обучения составляют по Гербарту: изложение, понимание, обобщение, применение.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В начале 20 века эта система стала подвергаться резкой критике за вербализм, книжность, интеллектуализм, оторванность от потребностей и интересов ребенка и от жизни. Система Гербарта ставила целью передачу готовых знаний, не вовлекая ребенка в умственную активность, не способствует развитию мышления, авторитарно подавляя самостоятельность ученика. </w:t>
      </w:r>
      <w:r w:rsidRPr="003F5D23">
        <w:rPr>
          <w:rFonts w:ascii="Times New Roman" w:hAnsi="Times New Roman" w:cs="Times New Roman"/>
          <w:b/>
          <w:sz w:val="24"/>
          <w:szCs w:val="24"/>
        </w:rPr>
        <w:t>Поэтому в 20 веке появляется педоцентристская дидактика американского педагога Д.Дьюи ( ). Он предлагал строить процесс обучения, исходя исключительно из потребностей, интересов и способностей ребенка</w:t>
      </w:r>
      <w:r w:rsidRPr="003F5D23">
        <w:rPr>
          <w:rFonts w:ascii="Times New Roman" w:hAnsi="Times New Roman" w:cs="Times New Roman"/>
          <w:sz w:val="24"/>
          <w:szCs w:val="24"/>
        </w:rPr>
        <w:t>.</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Целью обучения становиться развитие общих и умственных способностей, разнообразных умений детей. Один из реформаторов В.Лай выделял в процессе такого активного, спонтанного, естественного обучения три этапа: восприятие, переработку, выражение. «Выражению» - разнообразной спонтанной деятельности детей на основе полученных знаний, уделялось самое большое внимание. Это требовало больших затрат времени, при этом учитель превращался в консультанта, что вело к снижению уровня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И сегодня дидактика стоит перед дилеммой: либо дать систематическое, общее фундаментальное образование на высоком академическом уровне методом директивного обучения - и потерять индивидуальное развитие личности ребенка, либо дать свободную инициативу ребенку в обучении, идти только от его потребностей, используя обучение через делание, и потерять </w:t>
      </w:r>
      <w:r w:rsidRPr="003F5D23">
        <w:rPr>
          <w:rFonts w:ascii="Times New Roman" w:hAnsi="Times New Roman" w:cs="Times New Roman"/>
          <w:b/>
          <w:i/>
          <w:sz w:val="24"/>
          <w:szCs w:val="24"/>
        </w:rPr>
        <w:t>систематичность в знании учеников, снизить уровень образования в школе, что имеет место сегодня в США.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lastRenderedPageBreak/>
        <w:t>В 90-х годах 20 века в России в эпоху перестройки увлеклись педоцентристскими зарубежными технологиями обучения в ущерб отечественным традициям обучения. И сразу резко снизилось качество знаний. В 2001 году был взят курс на возрождение и развитие отечественных традиций в образовании и достижения российской системы образования были заслуженно оценены. В российской дидактике еще со времен К.Д.Ушинского обучение основывалось на совместной взаимосвязанной творческой познавательной деятельности учителя и ученика. Эту тенденцию в 20-ом веке продолжили педагоги-новаторы: В.Ф.Шаталов, Т.И.Гончарова, Ш, Амонашвили, С.И.Лысенкова, И.П.Иванов, И.П.Волков и др.-</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Основными категориями дидактики являются: обучение, преподавание, учение.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Как общественное явление обучение - особая коллективная социальная деятельность по организации усвоения молодым поколением накопленного обществом опыта, воплощенного в соответствии с социальным заказом в содержание образования.</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Учение - это деятельность ученика по овладению знаниями, навыками, умениями с учетом требований современной жизни.</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Знания - это совокупность усвоенных учеником сведений, понятий и представлений о предметах и явлениях объективной действительности.</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Навыки - это усвоенные автоматизированные двигательные, сенсорные и умственные действия, выполняемые точно, легко и быстро при незначительном напряжении сознания и обеспечивающие эффективность деятельности человека.</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Умения - это достигнутые в процессе обучения возможности человека творчески применять знания и навыки.</w:t>
      </w:r>
    </w:p>
    <w:p w:rsidR="00FF7856" w:rsidRPr="003F5D23" w:rsidRDefault="00FF7856" w:rsidP="00FF7856">
      <w:pPr>
        <w:rPr>
          <w:rFonts w:ascii="Times New Roman" w:hAnsi="Times New Roman" w:cs="Times New Roman"/>
          <w:b/>
          <w:i/>
          <w:sz w:val="24"/>
          <w:szCs w:val="24"/>
        </w:rPr>
      </w:pPr>
      <w:r w:rsidRPr="003F5D23">
        <w:rPr>
          <w:rFonts w:ascii="Times New Roman" w:hAnsi="Times New Roman" w:cs="Times New Roman"/>
          <w:b/>
          <w:i/>
          <w:sz w:val="24"/>
          <w:szCs w:val="24"/>
        </w:rPr>
        <w:t>Принципы дидактики - это основополагающие положения, которые определяют систему требований к содержанию, организации и методике обучения и отражают выявленные закономерности процесса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 Научности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Связи теории с практикой.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3. Системности.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4. Сознательности и активности учащихся в обучении.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5. Индивидуальный подход к учащимся в условиях коллективной работы.</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6. Наглядности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7. Доступности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8. Прочности усвоения знаний учащимися.</w:t>
      </w:r>
    </w:p>
    <w:p w:rsidR="00FF7856" w:rsidRPr="00B409DB" w:rsidRDefault="00FF7856" w:rsidP="00B409DB">
      <w:pPr>
        <w:jc w:val="center"/>
        <w:rPr>
          <w:rFonts w:ascii="Times New Roman" w:hAnsi="Times New Roman" w:cs="Times New Roman"/>
          <w:sz w:val="24"/>
          <w:szCs w:val="24"/>
        </w:rPr>
      </w:pPr>
      <w:r w:rsidRPr="003F5D23">
        <w:rPr>
          <w:rFonts w:ascii="Times New Roman" w:hAnsi="Times New Roman" w:cs="Times New Roman"/>
          <w:b/>
          <w:sz w:val="24"/>
          <w:szCs w:val="24"/>
        </w:rPr>
        <w:t>ОСНОВНЫЕ ЗАКОНЫ ДИДАКТИКИ</w:t>
      </w:r>
    </w:p>
    <w:p w:rsidR="00FF7856" w:rsidRPr="003F5D23" w:rsidRDefault="00FF7856" w:rsidP="004A3FBD">
      <w:pPr>
        <w:rPr>
          <w:rFonts w:ascii="Times New Roman" w:hAnsi="Times New Roman" w:cs="Times New Roman"/>
          <w:sz w:val="24"/>
          <w:szCs w:val="24"/>
        </w:rPr>
      </w:pPr>
      <w:r w:rsidRPr="003F5D23">
        <w:rPr>
          <w:rFonts w:ascii="Times New Roman" w:hAnsi="Times New Roman" w:cs="Times New Roman"/>
          <w:sz w:val="24"/>
          <w:szCs w:val="24"/>
        </w:rPr>
        <w:t xml:space="preserve">Дидактика - теория и практика обучения. </w:t>
      </w:r>
    </w:p>
    <w:p w:rsidR="00B409DB"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Закон - устойчивые, существенные и постоянно повторяющиеся связи (в дидактике - между основными компонентами обучения). Это философская категория.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Компоненты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lastRenderedPageBreak/>
        <w:t>1. Кто? Деятельность преподавания - кто преподаватель, что он должен знать. Он должен знать в 10 раз больше, чем рассказывает. Если вы идете преподавать ровно столько, сколько знаете, это конечно стресс для вас и для учеников. Преподавать - умение донести знания. Это очень не просто. Для этого существуют законы познания, законы переноса этого познания, законы усвоения этого знания. Законы психологии, физиологии, возрастные, психологические.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Кому? Ученики. Зайдешь в класс - не знаешь, какие там дети. Нужно подозревать, какого они возраста, вот тот урок, который вы готовите провести, в младшем и старшем классе совсем разные уровни, совсем даже разное содержание материала, совсем разные примеры. Сам процесс будет другой, и вам совершенно по-другому придется себя вести. Нужно всегда представлять, к кому мы идем, нужно посмотреть им в глаза, посмотреть, какой у них уровень - воскресной школы или они вообще ничего не знают.</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3. Что? Содержание образования. Это сам материал, который надо одному передать, отдать, а другому присвоить. У материала разный объем, может быть, разная структура, уровень обобщения.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4. Как? Средства обучения (способы) или методы и формы обучения.</w:t>
      </w:r>
    </w:p>
    <w:p w:rsidR="00FF7856" w:rsidRPr="003F5D23" w:rsidRDefault="00FF7856" w:rsidP="00B409DB">
      <w:pPr>
        <w:jc w:val="center"/>
        <w:rPr>
          <w:rFonts w:ascii="Times New Roman" w:hAnsi="Times New Roman" w:cs="Times New Roman"/>
          <w:b/>
          <w:sz w:val="24"/>
          <w:szCs w:val="24"/>
          <w:u w:val="single"/>
        </w:rPr>
      </w:pPr>
      <w:r w:rsidRPr="003F5D23">
        <w:rPr>
          <w:rFonts w:ascii="Times New Roman" w:hAnsi="Times New Roman" w:cs="Times New Roman"/>
          <w:b/>
          <w:sz w:val="24"/>
          <w:szCs w:val="24"/>
          <w:u w:val="single"/>
        </w:rPr>
        <w:t>ПРИНЦИПЫ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Принципы обучения — это, как уже отмечалось, руководящие идеи, нормативные требования к организации и проведению дидактического процесса. Они носят характер самых общих указаний, правил, норм, регулирующих процесс обучения. Принципы рождаются на основе научного анализа обучения и соотносятся с закономерностями процесса обучения, устанавливаемыми дидактикой.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Принципы зависят также от принятой дидактической концепции. В современной дидактике имеется система принципов, которую составляют как классические давно известные, так и появившиеся в ходе развития науки и практики.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 соответствии с этапами формирования и осуществления цикла педагогического управления познавательной и практической деятельностью обучаемых и, учитывая нацеленность всех принципов на формирование личности,</w:t>
      </w:r>
      <w:r w:rsidR="001705F8">
        <w:rPr>
          <w:rFonts w:ascii="Times New Roman" w:hAnsi="Times New Roman" w:cs="Times New Roman"/>
          <w:sz w:val="24"/>
          <w:szCs w:val="24"/>
        </w:rPr>
        <w:t xml:space="preserve"> индивидуальности каждого учаще</w:t>
      </w:r>
      <w:r w:rsidRPr="003F5D23">
        <w:rPr>
          <w:rFonts w:ascii="Times New Roman" w:hAnsi="Times New Roman" w:cs="Times New Roman"/>
          <w:sz w:val="24"/>
          <w:szCs w:val="24"/>
        </w:rPr>
        <w:t>гося, выделяется следующая система принципов обучения в современной общеобразовательной школе.</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rPr>
        <w:t>Принцип развивающего и воспитывающего характера обучения направлен на всестороннее развитие личности и индивидуальности учащегося</w:t>
      </w:r>
      <w:r w:rsidRPr="003F5D23">
        <w:rPr>
          <w:rFonts w:ascii="Times New Roman" w:hAnsi="Times New Roman" w:cs="Times New Roman"/>
          <w:sz w:val="24"/>
          <w:szCs w:val="24"/>
        </w:rPr>
        <w:t>.</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t>Принцип научности содержания и методов учебного процесса отражает взаимосвязь с современным научным знанием и практикой демократического устройства общества.</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t>Принцип систематичности и последовательности в овладении достижениями науки, культуры, опыта деятельности придает системный характер учебной деятельности, теоретическим знаниям, практическим умениям учащегося.</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t>Принцип сознательности, творческой активности и самостоятельности учащихся при руководящей роли учителя.</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t>Принцип наглядности, единство конкретного и абстрактного, рационального и эмоционального, репродуктивного и продуктивного как выражение комплексного подхода. Принцип доступности обучения.</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t>Принцип прочности результатов обучения и развития познавательных сил учащихся.</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lastRenderedPageBreak/>
        <w:t>Принцип связи обучения с жизнью, с практикой строительства демократического общества.</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t>Принцип рационального сочетания коллективных и индивидуальных форм и способов учебной работы.</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Все перечисленные принципы, как это явствует из дальнейшей их характеристики, неравнозначны. В представленной системе они подчинены ведущему принципу — принципу духовно направленного на общечеловеческие ценности, воспитывающего и развивающего обучения. Ниже дается их характеристика.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Принцип духовно направленного, развивающего и воспитывающего характера обучения предполагает, что обучение направлено на цели всестороннего развития личности, на формирование не только знаний и умений, но определенных нравственных и эстетических качеств, которые служат основой выбора жизненных идеалов и социального поведения, сущность этого принципа в том, что обучение направлено не только на освоение знаний, умений, но педагог сознательно должен ставить целью развитие нравственно-эстетических качеств личности, развитие духовности нравственности личности.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ПРИМЕР: может ли воспитывать урок математики? Да. Воспитывает строгость, сама организация процесса воспитывает, т.е. о чем принцип говорит, что обучение без воспитательных, нравственных смыслов не существует. Но бывает, что мы сознательно этой цели не ставим.</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Принцип научности</w:t>
      </w:r>
      <w:r w:rsidRPr="003F5D23">
        <w:rPr>
          <w:rFonts w:ascii="Times New Roman" w:hAnsi="Times New Roman" w:cs="Times New Roman"/>
          <w:sz w:val="24"/>
          <w:szCs w:val="24"/>
        </w:rPr>
        <w:t xml:space="preserve"> требует, чтобы содержание обучения знакомило учащихся с объективными научными фактами, теориями, законами, отражало бы современное состояние наук. Этот принцип воплощается в учебных программах и учебниках, в отборе изучаемого материала, а также в том, что школьников обучают элементам научного поиска, методам науки, способам научной организации учебного труда.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Принцип научности нацеливает учителя на использовании в организации учебной деятельности школьников проблемных ситуаций, вовлечение их в разнообразные наблюдения изучаемых явлений и процессов, научные споры, проведение анализа результатов собственных наблюдений, поиск дополнительной научной информации для обоснования сделанных выводов, доказательства своей точки зрения.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Учебный материал должен быть связан с научными достижениями, знакомить с достоверными объективно установленными фактами, законами, но не с частными мнениями, легендами, рассказами о чудесах. Учащиеся овладевают поисковыми, исследовательскими методами, научными методами познания. Анализ результатов собственной деятельности, вовлечение учащихся в разрешение научных проблем, поиск информации для обновления сделанных выводов, научных доказательств, наблюдения, опыт, эксперимент.</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НАПРИМЕР, детям можно дать задание - посчитать, сколько раз за день они произносят слово «я». Они считали, потом приходили. Я им объяснял, что это показатель нашего эгоизма, эгоцентризма, он вылезает независимо от нас. Говорю: давайте бороться с нашим эгоизмом, давайте хотя бы попробуем прожить не без «я», но хотя бы в 2раза меньше...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Но дело не в этом, меняется само мировоззрение, даже способ общения с людьми меняется, думаешь не о себе, а думаешь немного о другом. Такой эксперимент ни к чему не обязывает, но меняет поведение детей.</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lastRenderedPageBreak/>
        <w:t>Принцип связи обучения с практикой</w:t>
      </w:r>
      <w:r w:rsidRPr="003F5D23">
        <w:rPr>
          <w:rFonts w:ascii="Times New Roman" w:hAnsi="Times New Roman" w:cs="Times New Roman"/>
          <w:sz w:val="24"/>
          <w:szCs w:val="24"/>
        </w:rPr>
        <w:t xml:space="preserve"> предусматривает, чтобы процесс обучения стимулировал учеников использовать полученные знания в решении практических задач, анализировать и преобразовывать окружающую действительность, вырабатывая собственные взгляды. Для этого используется анализ примеров и ситуаций из реальной жизни, ознакомление учащихся с производством, общественными институтами, широко привлекается на уроках и внеклассных занятиях местный краеведческий матерная и т.п. Одним из значимых каналов реализации принципа связи обучения с практикой, жизнью является активное подключение учащихся к общественно полезной деятельности в школе и за ее пределами.</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Принцип систематичности и последовательности</w:t>
      </w:r>
      <w:r w:rsidRPr="003F5D23">
        <w:rPr>
          <w:rFonts w:ascii="Times New Roman" w:hAnsi="Times New Roman" w:cs="Times New Roman"/>
          <w:sz w:val="24"/>
          <w:szCs w:val="24"/>
        </w:rPr>
        <w:t xml:space="preserve"> предполагает преподавание и усвоение знаний в определенном порядке, системе. Он требует логического построения как содержания, так и процесса обучения, что выражается в соблюдении ряда правил. Например, первое — изучаемый материал планируется, делится на логические разделы — темы, устанавливая порядок и методику работы с ним; второе — в каждой теме надо установить содержательные центры, выдели</w:t>
      </w:r>
      <w:r w:rsidR="001705F8">
        <w:rPr>
          <w:rFonts w:ascii="Times New Roman" w:hAnsi="Times New Roman" w:cs="Times New Roman"/>
          <w:sz w:val="24"/>
          <w:szCs w:val="24"/>
        </w:rPr>
        <w:t>ть главные понятия, идеи, структур</w:t>
      </w:r>
      <w:r w:rsidR="001705F8" w:rsidRPr="003F5D23">
        <w:rPr>
          <w:rFonts w:ascii="Times New Roman" w:hAnsi="Times New Roman" w:cs="Times New Roman"/>
          <w:sz w:val="24"/>
          <w:szCs w:val="24"/>
        </w:rPr>
        <w:t>ировать</w:t>
      </w:r>
      <w:r w:rsidRPr="003F5D23">
        <w:rPr>
          <w:rFonts w:ascii="Times New Roman" w:hAnsi="Times New Roman" w:cs="Times New Roman"/>
          <w:sz w:val="24"/>
          <w:szCs w:val="24"/>
        </w:rPr>
        <w:t xml:space="preserve"> материал урока; третье — при изучении курса устанавливаются внешние и внутренние связи между теориями, законами, фактами.</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Требование систематичности и последовательности</w:t>
      </w:r>
      <w:r w:rsidRPr="003F5D23">
        <w:rPr>
          <w:rFonts w:ascii="Times New Roman" w:hAnsi="Times New Roman" w:cs="Times New Roman"/>
          <w:sz w:val="24"/>
          <w:szCs w:val="24"/>
        </w:rPr>
        <w:t xml:space="preserve"> в обучении нацелено на сохранении преемственности содержательной и процессуальной сторон обучения, при которой каждый урок — это логическое продолжение предыдущего как по содержанию изучаемого учебного материала, так и по характеру, способам выполняемой учениками учебно-познавательной деятельности.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Народная мудрость говорит: от простого - к сложному. Давайте начнем с простого и будем усложнять. Если загрузить детей сразу сложным материалом, они растеряются, и будет каша в голове. Поэтому должна быть какая-то система и логика построения содержания учебного материала (чего мы от вас и требуем в учебном плане). Всякий материал делится на логические разделы, образовательные элементы, и устанавливается порядок их изучения. Устанавливается связь между теорией и фактами, необходимо соблюдать преемственность, каждый урок - это логическое продолжение предыдущего. К.Д.Ушинский говорил: </w:t>
      </w:r>
      <w:r w:rsidRPr="001705F8">
        <w:rPr>
          <w:rFonts w:ascii="Times New Roman" w:hAnsi="Times New Roman" w:cs="Times New Roman"/>
          <w:b/>
          <w:sz w:val="24"/>
          <w:szCs w:val="24"/>
        </w:rPr>
        <w:t xml:space="preserve">«Только система, конечно выходящая из самой сущности предмета дает полную власть над нашим знанием, голова, наполненная отрывочными и несвязанными знаниями. похожа на кладовую, в которой все в беспорядке, и где сам хозяин ничего найти не может». </w:t>
      </w:r>
      <w:r w:rsidRPr="003F5D23">
        <w:rPr>
          <w:rFonts w:ascii="Times New Roman" w:hAnsi="Times New Roman" w:cs="Times New Roman"/>
          <w:sz w:val="24"/>
          <w:szCs w:val="24"/>
        </w:rPr>
        <w:t>Действительно, встречаешь на экзамене студента, он все по элементам знает, а в целом у него никакой системы нет, и он запутывается на л</w:t>
      </w:r>
      <w:r w:rsidR="001705F8">
        <w:rPr>
          <w:rFonts w:ascii="Times New Roman" w:hAnsi="Times New Roman" w:cs="Times New Roman"/>
          <w:sz w:val="24"/>
          <w:szCs w:val="24"/>
        </w:rPr>
        <w:t>юбом вопросе. С другой стороны:</w:t>
      </w:r>
    </w:p>
    <w:p w:rsidR="00FF7856" w:rsidRPr="001705F8" w:rsidRDefault="00FF7856" w:rsidP="00FF7856">
      <w:pPr>
        <w:rPr>
          <w:rFonts w:ascii="Times New Roman" w:hAnsi="Times New Roman" w:cs="Times New Roman"/>
          <w:b/>
          <w:sz w:val="24"/>
          <w:szCs w:val="24"/>
        </w:rPr>
      </w:pPr>
      <w:r w:rsidRPr="001705F8">
        <w:rPr>
          <w:rFonts w:ascii="Times New Roman" w:hAnsi="Times New Roman" w:cs="Times New Roman"/>
          <w:b/>
          <w:sz w:val="24"/>
          <w:szCs w:val="24"/>
        </w:rPr>
        <w:t>«Голова, где есть только система без знаний, похожа на лавку, где на всех ящиках есть надписи, а в ящиках пусто» (Ушинский).</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Принцип доступности</w:t>
      </w:r>
      <w:r w:rsidRPr="003F5D23">
        <w:rPr>
          <w:rFonts w:ascii="Times New Roman" w:hAnsi="Times New Roman" w:cs="Times New Roman"/>
          <w:sz w:val="24"/>
          <w:szCs w:val="24"/>
        </w:rPr>
        <w:t xml:space="preserve"> требует учета особенностей развития учащихся, анализа материала с точки зрения их реальных возможностей и такой организации обучения, чтобы они не испытывали интеллектуальных, моральных, физических перегрузок. Еще Я.А. Коменский дал несколько правил этого принципа: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переходить от изучения того, что близко (история родного края), к тому, что далеко (всеобщая история);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переходить от легкого к трудному, от известного к неизвестному.</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Непосильный для данного возраста и уровня подготовленности учащихся учебный материал вызывает их быстрое утомление, снижение мотивационного настроя на учение, </w:t>
      </w:r>
      <w:r w:rsidRPr="003F5D23">
        <w:rPr>
          <w:rFonts w:ascii="Times New Roman" w:hAnsi="Times New Roman" w:cs="Times New Roman"/>
          <w:sz w:val="24"/>
          <w:szCs w:val="24"/>
        </w:rPr>
        <w:lastRenderedPageBreak/>
        <w:t>работоспособность школьников. Но и излишнее упрощение учебного материала, системы заданий приводит к падению интереса учащихся к учению. Это экспериментально доказано и теоретически обосновано в дидактических системах В. В. Давыдова и Л. В. Занкова. В. В. Давыдов пришел к заключению, что обучение уже в начальной школе надо начинать не с простого, близкого, а с общего и главного, не с элементов, частей, а со структуры, с целого.</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Л. В. Занков ввел принцип обучения на высоком уровне трудности. Но и он отвечает принципу доступности: обучать в зоне ближайшего развития, т.е. на том уровне, которого ребенок может достичь под руководством взрослого.</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Следовательно, недоступность обучения, трудности, с которыми сталкивается школьник в ходе выполнения разнообразных учебных заданий, зависят в равной степени и от сложности содержания учебного материала, и от методического структурирования его, характера, структуры организуемой учителем деятельности учащихся, применяемых педагогом методов обучения.</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Принцип наглядности</w:t>
      </w:r>
      <w:r w:rsidRPr="003F5D23">
        <w:rPr>
          <w:rFonts w:ascii="Times New Roman" w:hAnsi="Times New Roman" w:cs="Times New Roman"/>
          <w:sz w:val="24"/>
          <w:szCs w:val="24"/>
        </w:rPr>
        <w:t xml:space="preserve"> — один из старейших и важнейших в дидактике — означает, что эффективность обучения зависит от целесообразного привлечения органов чувств к восприятию и переработке учебного </w:t>
      </w:r>
      <w:r w:rsidR="001705F8">
        <w:rPr>
          <w:rFonts w:ascii="Times New Roman" w:hAnsi="Times New Roman" w:cs="Times New Roman"/>
          <w:sz w:val="24"/>
          <w:szCs w:val="24"/>
        </w:rPr>
        <w:t>материала. Это "золотое" правил</w:t>
      </w:r>
      <w:r w:rsidRPr="003F5D23">
        <w:rPr>
          <w:rFonts w:ascii="Times New Roman" w:hAnsi="Times New Roman" w:cs="Times New Roman"/>
          <w:sz w:val="24"/>
          <w:szCs w:val="24"/>
        </w:rPr>
        <w:t>о" дидактики сформулировал еще Я.Коменский. В процессе обучения детям надо дать возможность наблюдать, измерять, проводить опыты, практически работать — через это вести к знанию. Если нет возможности дать реальные предметы на всех этапах педагогического процесса, используются наглядные средства: модели, рисунки, лабораторное оборудование и пр.</w:t>
      </w:r>
      <w:r w:rsidR="001705F8">
        <w:rPr>
          <w:rFonts w:ascii="Times New Roman" w:hAnsi="Times New Roman" w:cs="Times New Roman"/>
          <w:sz w:val="24"/>
          <w:szCs w:val="24"/>
        </w:rPr>
        <w:t xml:space="preserve">                                           </w:t>
      </w:r>
      <w:r w:rsidRPr="003F5D23">
        <w:rPr>
          <w:rFonts w:ascii="Times New Roman" w:hAnsi="Times New Roman" w:cs="Times New Roman"/>
          <w:sz w:val="24"/>
          <w:szCs w:val="24"/>
        </w:rPr>
        <w:t xml:space="preserve"> Виды наглядности по линии возрастания их абстрактности можно, согласно концепции Т.А. Ильиной, подразделить на:</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естественную наглядность (предметы объективной ре-ааьности);'</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экспериментальную наглядность (опыты, эксперименты);</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объемную наглядность (макеты, фигуры и т.п.);</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изобразительную наглядность (картины, фотографии, рисунки);</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звуковую наглядность (магнитофон);</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символическую и графическую наглядность (карты, графики, схемы, формулы);</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внутреннюю наглядность (образы, создаваемые речью учителя).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Однако использование наглядности должно быть в той мере, в какой она способствует формированию знаний и умений, развитию мышления. Демонстрация и работа с предметами должны вести к очередной ступени развития, стимулировать переход от конкретно-образного и наглядно-действенного мышления к абстрактному, словесно-логическому.</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Не только, что все должно быть наглядно, проиллюстрировано, но здесь должно быть слито единство конкретного и абстрактного в материале. Ян Амос Коменский сформулировал «Золотое правило дидактики»: эффективность обучения зависит от целесообразности привлечения органов чувств. А Ушинский так говорил: если вы на уроке можете дать ребенку что-нибудь посмотреть, услышать, потрогать, понюхать, лизнуть, дайте. Чтобы чувства были задействованы в этом познавательном процессе.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ПРИМЕР: Софья Сергеевна Коломзина так иллюстрирует слова «Да будет свет»: детки, закройте глаза, откройте - да будет свет! И далее -рассказ.</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lastRenderedPageBreak/>
        <w:t>Цитата Ушинского: «Учите ребенка пяти неизвестным ему словам, и будет он напрасно мучиться над ними, но свяжите эти слова с картинками, и таких 20 слов ребенок усвоит на лету».</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Принцип сознательности и творческой активности</w:t>
      </w:r>
      <w:r w:rsidRPr="003F5D23">
        <w:rPr>
          <w:rFonts w:ascii="Times New Roman" w:hAnsi="Times New Roman" w:cs="Times New Roman"/>
          <w:sz w:val="24"/>
          <w:szCs w:val="24"/>
        </w:rPr>
        <w:t xml:space="preserve"> учащихся в обучении — один из главных принципов современной дидактической системы, согласно которой обучение эффективно тогда, когда ученики проявляют познавательную активность, являются субъектами деятельности. Это выражается в том, что учащиеся осознают цели учения, планируют и организуют свою работу, умеют себя проверить, проявляют интерес к знаниям, ставят проблемы и умеют искать их решения. Значение этого принципа в системе принципов обучения исключительно четко и выразительно обосновал Л.В. Занков: в обучении, утверждает он, решающее значение имеет овладение теоретическими знаниями, а это значит их осмысление и усвоение на понятийном уровне, осознание прикладного значения теоретических идей; учащиеся должны осознавать технологию учения и владеть приемами учебной работы, приемами оперирования знаниями в вариативных ситуациях учебной деятельности.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Традиционная дидактика, как известно, недооценивает активность учащихся. Пе-доцентристская дидактика ее переоценивает. Современная система обучения опирается на активность учащихся при руководящей роли преподавателя.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Активности и сознательности в учении можно добиться, если:</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опираться на интересы учащихся и одновременно формировать мотивы учения, среди которых на первом месте — познавательные интересы, профессиональные склон ности;</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включать учеников в решение проблемных ситуаций, в проблемное обучение, в процесс поиска и решения научных и практических проблем;</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использовать такие методы обучения, как дидактические игры, дискуссии;</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стимулировать коллективные формы работы, взаимодействие учеников в учении.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Реализация рассматриваемого принципа способствует не только формированию знаний и развитию детей, но и их социальному росту, воспитанию.</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Сознательность учащихся проявляется, когда ученики осознают цель обучения (смысл обучения), когда сами могут планировать и организовывать свою учебную деятельность. Умеют осмыслить понятия, умеют применить их. Что необходимо педагогу? Чтобы реализовать этот принцип, нужно опираться на имеющиеся интересы учащихся и развивать их познавательные потребности. Уже то, что у них есть, на это надо опираться, как на данность.</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Принцип прочности</w:t>
      </w:r>
      <w:r w:rsidRPr="003F5D23">
        <w:rPr>
          <w:rFonts w:ascii="Times New Roman" w:hAnsi="Times New Roman" w:cs="Times New Roman"/>
          <w:sz w:val="24"/>
          <w:szCs w:val="24"/>
        </w:rPr>
        <w:t xml:space="preserve"> требует, чтобы знания прочно закреплялись в памяти учеников, стали бы частью их сознания, основой привычек и поведения. Психология учит, что запоминание и воспроизведение зависят не только от материала, но и от отношения к нему. Поэтому для прочного усвоения требуется сформировать позитивное отношение, интерес к изучаемому материалу. Есть и другие правила этого принципа, а именно:</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прочное усвоение происходит, если ученик проявляет интеллектуальную, познавательную активность;</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для прочного усвоения надо правильно организовать количество и периодичность упражнений и повторения материала, учесть индивидуальные различия;</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t>— прочность знаний обеспечивается, когда материал структурируется, выделяется главное, обозначаются логические связи;</w:t>
      </w:r>
    </w:p>
    <w:p w:rsidR="00FF7856" w:rsidRPr="001705F8" w:rsidRDefault="00FF7856" w:rsidP="00FF7856">
      <w:pPr>
        <w:rPr>
          <w:rFonts w:ascii="Times New Roman" w:hAnsi="Times New Roman" w:cs="Times New Roman"/>
          <w:b/>
          <w:i/>
          <w:sz w:val="24"/>
          <w:szCs w:val="24"/>
        </w:rPr>
      </w:pPr>
      <w:r w:rsidRPr="001705F8">
        <w:rPr>
          <w:rFonts w:ascii="Times New Roman" w:hAnsi="Times New Roman" w:cs="Times New Roman"/>
          <w:b/>
          <w:i/>
          <w:sz w:val="24"/>
          <w:szCs w:val="24"/>
        </w:rPr>
        <w:lastRenderedPageBreak/>
        <w:t>— прочность знаний обеспечивается систематическим контролем над результатами обучения, проверкой и оценкой.</w:t>
      </w:r>
    </w:p>
    <w:p w:rsidR="00FF7856" w:rsidRPr="003F5D23" w:rsidRDefault="00FF7856" w:rsidP="00FF7856">
      <w:pPr>
        <w:rPr>
          <w:rFonts w:ascii="Times New Roman" w:hAnsi="Times New Roman" w:cs="Times New Roman"/>
          <w:sz w:val="24"/>
          <w:szCs w:val="24"/>
        </w:rPr>
      </w:pPr>
      <w:r w:rsidRPr="001705F8">
        <w:rPr>
          <w:rFonts w:ascii="Times New Roman" w:hAnsi="Times New Roman" w:cs="Times New Roman"/>
          <w:b/>
          <w:sz w:val="24"/>
          <w:szCs w:val="24"/>
          <w:u w:val="single"/>
        </w:rPr>
        <w:t>Принцип рационального сочетания коллективных и индивидуальных форм и способов учебной работы</w:t>
      </w:r>
      <w:r w:rsidRPr="003F5D23">
        <w:rPr>
          <w:rFonts w:ascii="Times New Roman" w:hAnsi="Times New Roman" w:cs="Times New Roman"/>
          <w:sz w:val="24"/>
          <w:szCs w:val="24"/>
        </w:rPr>
        <w:t>. Это означает, что учитель может и должен использовать самые разнообразные формы организации обучения: урок, экскурсии, практикумы, а также различные способы взаимодействия учащихся в учебном процессе: индивидуальную работу, работу в постоянных и сменных парах, в малых и больших группах. Кроме того, обучение можно осуществлять в разнообразных видах деятельности детей вне урока: в походах, поездках, кружках, клубах и различных объединениях по интересам и других.</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Как видно, принципы современной дидактики образуют систему, целостное единство, скрепленное их тесной взаимосвязью. Реализация одного принципа связана с реализацией других: активность и систематичность с прочностью, доступность с научностью и т.д. Все вместе они отражают основные особенности процесса обучения, как его понимает современная дидактика. Они дают учителю совокупность указаний к организации учебного процесса от целеполагания до анализа результатов.</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Все рассмотренные принципы нацелены на осуществление первого, ведущего, принципа воспитывающего и развивающего обучения. Именно эта направленность всей системы на решение задач воспитания и выступает первым интегра-тивным свойством системы. Другим ее свойством является направленность на достижение гармоничности педагогических влияний.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b/>
          <w:sz w:val="24"/>
          <w:szCs w:val="24"/>
        </w:rPr>
        <w:t>Обобщая все вышеизложенное, можно сделать следующие выводы и рекомендации для преподавателя</w:t>
      </w:r>
      <w:r w:rsidRPr="003F5D23">
        <w:rPr>
          <w:rFonts w:ascii="Times New Roman" w:hAnsi="Times New Roman" w:cs="Times New Roman"/>
          <w:sz w:val="24"/>
          <w:szCs w:val="24"/>
        </w:rPr>
        <w:t>:</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 Учителю надо ориентироваться не на отдельные принципы обучения, а на их систему, обеспечивая научно обоснованный выбор целей, отбор содержания, методов и средств организации деятельности учащихся, создание благоприятных условий и анализ учебного процесса.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Учителю целесообразно рассматривать каждый принцип и их систему как рекомендации о воплощении в жизнь системы основных законов и стратегических идей, составляющих ядро современной концепции школьного образования (всестороннее гармоничное развитие личности, индивидуальности школьника, деятельностныи и личностный подходы, единство обучения и воспитания, оптимизация учебного процесса).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3. Учитель должен видеть противоположные стороны, сопряженные взаимодействующие элементы педагогического процесса (овладение знаниями и развитие, элемен-таризм и системность в знаниях, соотношение абстрактного и конкретного и т.д.) и умело регулировать их взаимодействие, опираясь на законы и принципы обучения и добиваясь гармоничного педагогического процесса.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 </w:t>
      </w:r>
    </w:p>
    <w:p w:rsidR="001705F8" w:rsidRDefault="001705F8" w:rsidP="00737375">
      <w:pPr>
        <w:jc w:val="center"/>
        <w:rPr>
          <w:rFonts w:ascii="Times New Roman" w:hAnsi="Times New Roman" w:cs="Times New Roman"/>
          <w:b/>
          <w:sz w:val="24"/>
          <w:szCs w:val="24"/>
        </w:rPr>
      </w:pPr>
    </w:p>
    <w:p w:rsidR="001705F8" w:rsidRDefault="001705F8" w:rsidP="00737375">
      <w:pPr>
        <w:jc w:val="center"/>
        <w:rPr>
          <w:rFonts w:ascii="Times New Roman" w:hAnsi="Times New Roman" w:cs="Times New Roman"/>
          <w:b/>
          <w:sz w:val="24"/>
          <w:szCs w:val="24"/>
        </w:rPr>
      </w:pPr>
    </w:p>
    <w:p w:rsidR="001705F8" w:rsidRDefault="001705F8" w:rsidP="00737375">
      <w:pPr>
        <w:jc w:val="center"/>
        <w:rPr>
          <w:rFonts w:ascii="Times New Roman" w:hAnsi="Times New Roman" w:cs="Times New Roman"/>
          <w:b/>
          <w:sz w:val="24"/>
          <w:szCs w:val="24"/>
        </w:rPr>
      </w:pPr>
    </w:p>
    <w:p w:rsidR="001705F8" w:rsidRDefault="001705F8" w:rsidP="00737375">
      <w:pPr>
        <w:jc w:val="center"/>
        <w:rPr>
          <w:rFonts w:ascii="Times New Roman" w:hAnsi="Times New Roman" w:cs="Times New Roman"/>
          <w:b/>
          <w:sz w:val="24"/>
          <w:szCs w:val="24"/>
        </w:rPr>
      </w:pPr>
    </w:p>
    <w:p w:rsidR="001705F8" w:rsidRDefault="001705F8" w:rsidP="00737375">
      <w:pPr>
        <w:jc w:val="center"/>
        <w:rPr>
          <w:rFonts w:ascii="Times New Roman" w:hAnsi="Times New Roman" w:cs="Times New Roman"/>
          <w:b/>
          <w:sz w:val="24"/>
          <w:szCs w:val="24"/>
        </w:rPr>
      </w:pPr>
    </w:p>
    <w:p w:rsidR="00FF7856" w:rsidRPr="003F5D23" w:rsidRDefault="00FF7856" w:rsidP="00737375">
      <w:pPr>
        <w:jc w:val="center"/>
        <w:rPr>
          <w:rFonts w:ascii="Times New Roman" w:hAnsi="Times New Roman" w:cs="Times New Roman"/>
          <w:b/>
          <w:sz w:val="24"/>
          <w:szCs w:val="24"/>
        </w:rPr>
      </w:pPr>
      <w:r w:rsidRPr="003F5D23">
        <w:rPr>
          <w:rFonts w:ascii="Times New Roman" w:hAnsi="Times New Roman" w:cs="Times New Roman"/>
          <w:b/>
          <w:sz w:val="24"/>
          <w:szCs w:val="24"/>
        </w:rPr>
        <w:lastRenderedPageBreak/>
        <w:t>МЕТОДЫ ОБУЧЕНИЯ</w:t>
      </w:r>
    </w:p>
    <w:p w:rsidR="00FF7856" w:rsidRPr="003F5D23" w:rsidRDefault="00FF7856" w:rsidP="00737375">
      <w:pPr>
        <w:jc w:val="center"/>
        <w:rPr>
          <w:rFonts w:ascii="Times New Roman" w:hAnsi="Times New Roman" w:cs="Times New Roman"/>
          <w:b/>
          <w:sz w:val="24"/>
          <w:szCs w:val="24"/>
        </w:rPr>
      </w:pPr>
      <w:r w:rsidRPr="003F5D23">
        <w:rPr>
          <w:rFonts w:ascii="Times New Roman" w:hAnsi="Times New Roman" w:cs="Times New Roman"/>
          <w:b/>
          <w:sz w:val="24"/>
          <w:szCs w:val="24"/>
        </w:rPr>
        <w:t>Понятие и сущность метода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История развития и становления методов обучения весьма своеобразна. Ученые-педагоги, наблюдая за процессом обучения в школе, обратили внимание на огромное разнообразие видов деятельности учителей и учащихся на уроке. Эти виды деятельности они и стали называть методами обучения.</w:t>
      </w:r>
      <w:r w:rsidR="00B409DB">
        <w:rPr>
          <w:rFonts w:ascii="Times New Roman" w:hAnsi="Times New Roman" w:cs="Times New Roman"/>
          <w:sz w:val="24"/>
          <w:szCs w:val="24"/>
        </w:rPr>
        <w:t xml:space="preserve">                                                                                                                      </w:t>
      </w:r>
      <w:r w:rsidRPr="003F5D23">
        <w:rPr>
          <w:rFonts w:ascii="Times New Roman" w:hAnsi="Times New Roman" w:cs="Times New Roman"/>
          <w:sz w:val="24"/>
          <w:szCs w:val="24"/>
        </w:rPr>
        <w:t>ПРИМЕР: учитель объясняет новый материал - он использует метод объяснения; учащиеся самостоятельно изучают материал - это метод самостоятельной работы; ученик выполняет практическое задание - метод практической работы; учитель инструктирует учащихся о том, как надо выполнять то или иное задание - метод инструктажа; учитель использует на уроке наглядный материал - метод иллюстрации и т.д., и т.п.</w:t>
      </w:r>
      <w:r w:rsidR="00B409DB">
        <w:rPr>
          <w:rFonts w:ascii="Times New Roman" w:hAnsi="Times New Roman" w:cs="Times New Roman"/>
          <w:sz w:val="24"/>
          <w:szCs w:val="24"/>
        </w:rPr>
        <w:t xml:space="preserve">                                                                  </w:t>
      </w:r>
      <w:r w:rsidRPr="003F5D23">
        <w:rPr>
          <w:rFonts w:ascii="Times New Roman" w:hAnsi="Times New Roman" w:cs="Times New Roman"/>
          <w:sz w:val="24"/>
          <w:szCs w:val="24"/>
        </w:rPr>
        <w:t>Такой подход послужил поводом разным авторам выделять разное количество методов обучения, давать им крайне разнообразное наименование.Так, Е.И. Перовский, Н.М. Верзилин, Е.Я. Голант выделяли словесные наглядные и практические методы обучения; М.А. Данилов, Б.П. Есипов подразделяли методы обучения на методы приобретения знаний, формирования умений и навыков, применения, закрепления и проверки знаний, умений и навыков; Е.Я. Голант предлагал выделять две группы методов - активные и пассивные методы обучения, хотя по характеру познавательной деятельности обе группы могут осуществляться по-разному".</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Метод обучения - категория историческая. С изменением мировоззрения меняются и общие цели обучения, меняются и методы. Так, в древние времена преобладали методы обучения, основывавшиеся на подражании. Наблюдая и повторяя за взрослыми определенные действия, например, трудовые, ученики овладевали ими в ходе непосредственного участия в жизни социальной группы, членами которой они - момента организации школ появились словесные методы обучения. Основным способом преподавания была передача учителем готовой информации с помощью письменного, устного, а позднее и печатного слова с последующим усвоением его учащимися. Слово становится главным носителем информации, а обучение по книгам - одной из главных задач образования.В эпоху великих открытий и изобретений словесные методы постепенно утрачивают свое значение единственного способа передачи знаний учащимся. Развитие получают методы наглядного обучения, методы, помогающие применять знания на практике.</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Все сказанное позволяет утверждать:</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 Независимо от роли, которую в разные периоды развития образования отводили тем или иным методам обучения, ни один из них, будучи использован исключительно сам по себе, не обеспечивает нужных результатов.</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Так как ни один из методов не является универсальным, хороших результатов в дидактической работе можно достигнуть только при использовании многих методов. Но для того, чтобы учитель мог воспользоваться многообразием методов обучения, которые описаны в педагогической литературе и в значительной мере опробованы в практике, необходимо их упорядочить, привести в определенную систему. Именно это обострило поиски в педагогической науке оснований для классификаций методов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Термин "метод" происходит от греческого слова "methodos", что означает путь, способ продвижения к истине, к ожидаемому результату. В педагогической практике под методом по традиции принято понимать упорядоченный способ деятельности по достижению учебно-всспитательных целей. При этом отмечают, что способы учебной деятельности учителя </w:t>
      </w:r>
      <w:r w:rsidRPr="003F5D23">
        <w:rPr>
          <w:rFonts w:ascii="Times New Roman" w:hAnsi="Times New Roman" w:cs="Times New Roman"/>
          <w:sz w:val="24"/>
          <w:szCs w:val="24"/>
        </w:rPr>
        <w:lastRenderedPageBreak/>
        <w:t>(преподавание) и способы учебной деятельности учащихся (учение) тесно связаны между собой и находятся во взаимодействии.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Метод обучения характеризуется тремя признаками. Он обозначает цель обучения, способ усвоения и характер взаимодействия субъектов обучения. Следовательно, понятие метода обучения отражает:</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 Способы обучающей работы учителя и способы учебной работы учащихся в их взаимосвязи;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Специфику их работы по достижению различных целей обучения. Таким образом, считается, что</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МЕТОДЫ ОБУЧЕНИЯ -это способы совместной деятельности учителя и учащихся, направленные на решение задач обучения, т.е. дидактических задач.</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Методы реализуются в педагогической действительности в различных формах: в конкретных действиях, приемах, организационных формах и т.п. При этом методы и приемы жестко не привязаны друг к другу. Например, в таких приемах, как беседа или работа с книгой, могут найти воплощение разные методы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ПРИМЕР: Беседа может быть эвристической и проводить в жизнь частично-поисковый метод, а может носить репродуктивный характер, реализовать соответствующий метод и быть нацеленной на запоминание и закрепление. То же можно сказать и о работе с книгой, и об экскурсии, и т.д. Необходимо оговорить, что по логике, заложенной в разных классификациях методов (о них.речъ пойдет дальше), одни и те же виды деятельности могут быть отнесены к разным дидактическим категориям. Например, те же беседа или работа с книгой могут быть отнесены по одной классификации к приемам, по другой - к методам. При этом число приемов обучения может бесконечно увеличиваться в зависимости от содержания учебного материала, новых целей и, конечно, от творчества учителя, его педагогического мастерства и тем самым придавать индивидуальность манере его педагогической деятельности.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Многообразие сочетания приемов составляют методики преподавания.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 реальной педагогической действительности методы обучения, так же как и приемы, осуществляются различными средствами обучения, к которым относятся как материальные, так и идеальные объекты, помещаемые между .учителем и учащимся и используемые для эффективной организации учебной деятельности школьников. Этими средствами являются различные виды деятельности (учебная, игровая, трудовая), предметы произведений материальной и духовной культуры, слово, речь и др.</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Каждый отдельно взятый метод обучения, о чем свидетельствуют результаты фундаментальных исследованш И.Я, Лернера в этой области, имеет определенную логическую структуру - индуктивную, дедуктивную или индуктивно-дедуктивную. Логическая структура метода обучения зависит от построения содержания учебного материала и учебной деятельности учащихся.</w:t>
      </w:r>
    </w:p>
    <w:p w:rsidR="00FF7856" w:rsidRPr="003F5D23" w:rsidRDefault="00FF7856" w:rsidP="00B409DB">
      <w:pPr>
        <w:jc w:val="center"/>
        <w:rPr>
          <w:rFonts w:ascii="Times New Roman" w:hAnsi="Times New Roman" w:cs="Times New Roman"/>
          <w:b/>
          <w:sz w:val="24"/>
          <w:szCs w:val="24"/>
        </w:rPr>
      </w:pPr>
      <w:bookmarkStart w:id="0" w:name="_GoBack"/>
      <w:bookmarkEnd w:id="0"/>
      <w:r w:rsidRPr="003F5D23">
        <w:rPr>
          <w:rFonts w:ascii="Times New Roman" w:hAnsi="Times New Roman" w:cs="Times New Roman"/>
          <w:b/>
          <w:sz w:val="24"/>
          <w:szCs w:val="24"/>
        </w:rPr>
        <w:t>Классификация методов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lastRenderedPageBreak/>
        <w:t>Наиболее ранней классификацией является деление методов обучения на методы работы учителя (рассказ, объяснение, беседа) и методы работы учащихся (упражнения, самостоятельная работа).</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Распространенной является классификация методов обучения по источнику получения знаний. В соответствии с таким подходом выделяют:</w:t>
      </w:r>
    </w:p>
    <w:p w:rsidR="00FF7856" w:rsidRPr="00536FE4" w:rsidRDefault="00FF7856" w:rsidP="00FF7856">
      <w:pPr>
        <w:rPr>
          <w:rFonts w:ascii="Times New Roman" w:hAnsi="Times New Roman" w:cs="Times New Roman"/>
          <w:b/>
          <w:i/>
          <w:sz w:val="24"/>
          <w:szCs w:val="24"/>
        </w:rPr>
      </w:pPr>
      <w:r w:rsidRPr="00536FE4">
        <w:rPr>
          <w:rFonts w:ascii="Times New Roman" w:hAnsi="Times New Roman" w:cs="Times New Roman"/>
          <w:b/>
          <w:i/>
          <w:sz w:val="24"/>
          <w:szCs w:val="24"/>
        </w:rPr>
        <w:t>а) словесные методы (источником знания является устное или печатное слово);</w:t>
      </w:r>
    </w:p>
    <w:p w:rsidR="00FF7856" w:rsidRPr="00536FE4" w:rsidRDefault="00FF7856" w:rsidP="00FF7856">
      <w:pPr>
        <w:rPr>
          <w:rFonts w:ascii="Times New Roman" w:hAnsi="Times New Roman" w:cs="Times New Roman"/>
          <w:b/>
          <w:i/>
          <w:sz w:val="24"/>
          <w:szCs w:val="24"/>
        </w:rPr>
      </w:pPr>
      <w:r w:rsidRPr="00536FE4">
        <w:rPr>
          <w:rFonts w:ascii="Times New Roman" w:hAnsi="Times New Roman" w:cs="Times New Roman"/>
          <w:b/>
          <w:i/>
          <w:sz w:val="24"/>
          <w:szCs w:val="24"/>
        </w:rPr>
        <w:t>б) наглядные методы (источником знаний являются наблюдаемые предметы, явления, наглядные пособия);</w:t>
      </w:r>
    </w:p>
    <w:p w:rsidR="00FF7856" w:rsidRPr="00536FE4" w:rsidRDefault="00FF7856" w:rsidP="00FF7856">
      <w:pPr>
        <w:rPr>
          <w:rFonts w:ascii="Times New Roman" w:hAnsi="Times New Roman" w:cs="Times New Roman"/>
          <w:b/>
          <w:i/>
          <w:sz w:val="24"/>
          <w:szCs w:val="24"/>
        </w:rPr>
      </w:pPr>
      <w:r w:rsidRPr="00536FE4">
        <w:rPr>
          <w:rFonts w:ascii="Times New Roman" w:hAnsi="Times New Roman" w:cs="Times New Roman"/>
          <w:b/>
          <w:i/>
          <w:sz w:val="24"/>
          <w:szCs w:val="24"/>
        </w:rPr>
        <w:t>в) практические методы (учащиеся получают знания и вырабатывают умения, выполняя практические действия).</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u w:val="single"/>
        </w:rPr>
        <w:t>Словесные методы</w:t>
      </w:r>
      <w:r w:rsidRPr="003F5D23">
        <w:rPr>
          <w:rFonts w:ascii="Times New Roman" w:hAnsi="Times New Roman" w:cs="Times New Roman"/>
          <w:sz w:val="24"/>
          <w:szCs w:val="24"/>
        </w:rPr>
        <w:t xml:space="preserve"> занимают ведущее место в системе методов обучения. Были периоды, когда они являлись почти единственным способом передачи знаний. Прогрессивные педагоги - Я.А. Коменский. К.Д. Ушинский и др.- выступали против абсолютизации их значения, доказывали необходимость дополнения их наглядными и практическими методами. В настоящее время нередко называют их устаревшими, "неактивными". К оценке этой группы методов надо подходить объективно. Словесные методы позволяют в кратчайший срок передать большую по объему информацию, поставить перед обучаемыми проблемы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Словесные методы подразделяются на следующие виды: рассказ, объяснение, беседа, учебная дискуссия, лекция, работа с книгой.</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u w:val="single"/>
        </w:rPr>
        <w:t>Наглядные методы.</w:t>
      </w:r>
      <w:r w:rsidRPr="003F5D23">
        <w:rPr>
          <w:rFonts w:ascii="Times New Roman" w:hAnsi="Times New Roman" w:cs="Times New Roman"/>
          <w:sz w:val="24"/>
          <w:szCs w:val="24"/>
        </w:rPr>
        <w:t xml:space="preserve"> Под наглядными методами-обучения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 и предназначаются для наглядно-чувственного ознакомления учащихся с явлениями, процессами, объекта в их натуральном виде или в символьном изображении с помощью всевозможных рисунков, репродукций, схем и т.п. В современной школе широко используются с этой целью экранные технические средства. -</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Наглядные методы обучения условно можно подразделить на две большие группы: метод иллюстраций и метод демонстраций.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Метод иллюстраций предполагает показ ученикам иллюстративных пособий, плакатов, таблиц, картин, карт, зарисовок на доске, плоских моделей и пр.</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Метод демонстраций обычно связан с демонстрацией приборов, опытов, технических установок, кинофильмов, диафильмов и др.</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 современных условиях особое внимание уделяется применению такого средства наглядности, каким является компьютер При использовании наглядных методов обучения необходимо соблюдать ряд условий: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а) применяемая наглядность должна соответствовать возрасту учащихся;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б) наглядность должна использоваться в меру и показывать ее следует постепенно и только в соответствующий момент урока;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lastRenderedPageBreak/>
        <w:t>в) наблюдение должно быть организовано таким образом, чтобы все учащиеся могли хорошо видеть демонстрируемый предмет;</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20</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г) необходимо четко выделять главное, существенное при показе иллюстраций;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д) детально продумывать пояснения, даваемые в ходе демонстрации явлений;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е) демонстрируемая наглядность должна быть точно согласована с содержанием материала;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ж) привлекать самих учеников к нахождению желаемой информации в наглядном пособии или демонстрационном устройстве.</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u w:val="single"/>
        </w:rPr>
        <w:t>Практические методы.</w:t>
      </w:r>
      <w:r w:rsidRPr="003F5D23">
        <w:rPr>
          <w:rFonts w:ascii="Times New Roman" w:hAnsi="Times New Roman" w:cs="Times New Roman"/>
          <w:sz w:val="24"/>
          <w:szCs w:val="24"/>
        </w:rPr>
        <w:t xml:space="preserve"> Практические методы обучения , основаны на практической деятельности учащихся. Этими методами формируют практические умения и навыки. К практическим методам относятся упражнения (устные, письменные, графические и учебно-трудовые) лабораторные и практические работы.</w:t>
      </w:r>
    </w:p>
    <w:p w:rsidR="00FF7856" w:rsidRPr="00435E13" w:rsidRDefault="00FF7856" w:rsidP="00435E13">
      <w:pPr>
        <w:jc w:val="center"/>
        <w:rPr>
          <w:rFonts w:ascii="Times New Roman" w:hAnsi="Times New Roman" w:cs="Times New Roman"/>
          <w:b/>
          <w:sz w:val="24"/>
          <w:szCs w:val="24"/>
        </w:rPr>
      </w:pPr>
      <w:r w:rsidRPr="00435E13">
        <w:rPr>
          <w:rFonts w:ascii="Times New Roman" w:hAnsi="Times New Roman" w:cs="Times New Roman"/>
          <w:b/>
          <w:sz w:val="24"/>
          <w:szCs w:val="24"/>
        </w:rPr>
        <w:t>Классификация ме</w:t>
      </w:r>
      <w:r w:rsidR="00435E13" w:rsidRPr="00435E13">
        <w:rPr>
          <w:rFonts w:ascii="Times New Roman" w:hAnsi="Times New Roman" w:cs="Times New Roman"/>
          <w:b/>
          <w:sz w:val="24"/>
          <w:szCs w:val="24"/>
        </w:rPr>
        <w:t>тодов обучения Скаткина-Лернера,т.е. по характеру познавательной деятельности</w:t>
      </w:r>
    </w:p>
    <w:p w:rsidR="00FF7856" w:rsidRPr="00536FE4"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Они предлагают делить методы обучения в зависимости от характера познавательной деятельности учащихся по усвоению изучаемого материала на объяснительно-иллюстративн</w:t>
      </w:r>
      <w:r w:rsidR="00536FE4">
        <w:rPr>
          <w:rFonts w:ascii="Times New Roman" w:hAnsi="Times New Roman" w:cs="Times New Roman"/>
          <w:b/>
          <w:sz w:val="24"/>
          <w:szCs w:val="24"/>
        </w:rPr>
        <w:t>ые, репродуктивные, проблемные,</w:t>
      </w:r>
      <w:r w:rsidR="00435E13">
        <w:rPr>
          <w:rFonts w:ascii="Times New Roman" w:hAnsi="Times New Roman" w:cs="Times New Roman"/>
          <w:b/>
          <w:sz w:val="24"/>
          <w:szCs w:val="24"/>
        </w:rPr>
        <w:t xml:space="preserve"> </w:t>
      </w:r>
      <w:r w:rsidRPr="00536FE4">
        <w:rPr>
          <w:rFonts w:ascii="Times New Roman" w:hAnsi="Times New Roman" w:cs="Times New Roman"/>
          <w:b/>
          <w:sz w:val="24"/>
          <w:szCs w:val="24"/>
        </w:rPr>
        <w:t>частично-поисковые (эвристические), исследовательские.</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Суть объяснительно-иллюстративного метода</w:t>
      </w:r>
      <w:r w:rsidRPr="003F5D23">
        <w:rPr>
          <w:rFonts w:ascii="Times New Roman" w:hAnsi="Times New Roman" w:cs="Times New Roman"/>
          <w:sz w:val="24"/>
          <w:szCs w:val="24"/>
        </w:rPr>
        <w:t xml:space="preserve"> обучения состоит в том, что учитель сообщает готовую информацию разными средствами, а учащиеся ее воспринимают, осознают и фиксируют в памяти. Объяснительно-иллюстративный метод - один из наиболее экономных способов передачи информации. Однако при использовании этого метода обучения не формируются умения и навыки пол</w:t>
      </w:r>
      <w:r w:rsidR="00435E13">
        <w:rPr>
          <w:rFonts w:ascii="Times New Roman" w:hAnsi="Times New Roman" w:cs="Times New Roman"/>
          <w:sz w:val="24"/>
          <w:szCs w:val="24"/>
        </w:rPr>
        <w:t>ьзоваться полученными знаниями.</w:t>
      </w:r>
      <w:r w:rsidRPr="003F5D23">
        <w:rPr>
          <w:rFonts w:ascii="Times New Roman" w:hAnsi="Times New Roman" w:cs="Times New Roman"/>
          <w:sz w:val="24"/>
          <w:szCs w:val="24"/>
        </w:rPr>
        <w:t>Для приобретения учащимися этих умений и навыков используется репродуктивный метод обучения. Суть его состоит в повторении (многократном) способа д</w:t>
      </w:r>
      <w:r w:rsidR="00435E13">
        <w:rPr>
          <w:rFonts w:ascii="Times New Roman" w:hAnsi="Times New Roman" w:cs="Times New Roman"/>
          <w:sz w:val="24"/>
          <w:szCs w:val="24"/>
        </w:rPr>
        <w:t>еятельности по заданию учителя.</w:t>
      </w:r>
      <w:r w:rsidRPr="003F5D23">
        <w:rPr>
          <w:rFonts w:ascii="Times New Roman" w:hAnsi="Times New Roman" w:cs="Times New Roman"/>
          <w:sz w:val="24"/>
          <w:szCs w:val="24"/>
        </w:rPr>
        <w:t>Деятельность учителя состоит в разработке и сообщении образца, а деятельность ученика - в выполнении действий по образцу. *</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Суть проблемного метода</w:t>
      </w:r>
      <w:r w:rsidRPr="003F5D23">
        <w:rPr>
          <w:rFonts w:ascii="Times New Roman" w:hAnsi="Times New Roman" w:cs="Times New Roman"/>
          <w:sz w:val="24"/>
          <w:szCs w:val="24"/>
        </w:rPr>
        <w:t xml:space="preserve"> изложения заключается в том, что учитель ставит перед учащимися проблему и сам показывает путь ее решения, вскрывая возникающие противоречия. Назначение этого метода состоит в том, чтобы показать образцы научного познания, научного решения проблем. Учащиеся при этом следят за логикой решения проблемы, получая эталон научного мышления и познания, образец культуры разверт</w:t>
      </w:r>
      <w:r w:rsidR="00435E13">
        <w:rPr>
          <w:rFonts w:ascii="Times New Roman" w:hAnsi="Times New Roman" w:cs="Times New Roman"/>
          <w:sz w:val="24"/>
          <w:szCs w:val="24"/>
        </w:rPr>
        <w:t>ывания познавательных действий.</w:t>
      </w:r>
      <w:r w:rsidRPr="003F5D23">
        <w:rPr>
          <w:rFonts w:ascii="Times New Roman" w:hAnsi="Times New Roman" w:cs="Times New Roman"/>
          <w:sz w:val="24"/>
          <w:szCs w:val="24"/>
        </w:rPr>
        <w:t>В целях постепенного приближения учащихся к самостоятельному решению познавательных проблем используется частично-поисковый или эвристический метод обучения. Суть его состоит в том, что учитель расчленяет проблемную задачу на подпробле-мы, а учащиеся осуществляют отдельные шаги поиска ее решения. Каждый шаг предполагает творческую деятельность, но целостное решение проблемы пока отсутствует.</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Этой цели служит исследовательский метод обучения</w:t>
      </w:r>
      <w:r w:rsidRPr="003F5D23">
        <w:rPr>
          <w:rFonts w:ascii="Times New Roman" w:hAnsi="Times New Roman" w:cs="Times New Roman"/>
          <w:sz w:val="24"/>
          <w:szCs w:val="24"/>
        </w:rPr>
        <w:t>. Он призван обеспечить творческое применение знаний. Учащиеся овладевают методами научного познания, формируется опыт исследовательской деятельности. В обобщенном виде содержание деятельности учителя и учащихся при использовании раз</w:t>
      </w:r>
      <w:r w:rsidR="00435E13">
        <w:rPr>
          <w:rFonts w:ascii="Times New Roman" w:hAnsi="Times New Roman" w:cs="Times New Roman"/>
          <w:sz w:val="24"/>
          <w:szCs w:val="24"/>
        </w:rPr>
        <w:t>личных методов обучения, класси</w:t>
      </w:r>
      <w:r w:rsidRPr="003F5D23">
        <w:rPr>
          <w:rFonts w:ascii="Times New Roman" w:hAnsi="Times New Roman" w:cs="Times New Roman"/>
          <w:sz w:val="24"/>
          <w:szCs w:val="24"/>
        </w:rPr>
        <w:t>фицируемых по уровням познавательной деятельности, можно представить в следующей таблице:</w:t>
      </w:r>
    </w:p>
    <w:p w:rsidR="00FF7856" w:rsidRPr="00536FE4" w:rsidRDefault="00FF7856" w:rsidP="00FF7856">
      <w:pPr>
        <w:rPr>
          <w:rFonts w:ascii="Times New Roman" w:hAnsi="Times New Roman" w:cs="Times New Roman"/>
          <w:b/>
          <w:sz w:val="24"/>
          <w:szCs w:val="24"/>
        </w:rPr>
      </w:pPr>
      <w:r w:rsidRPr="00536FE4">
        <w:rPr>
          <w:rFonts w:ascii="Times New Roman" w:hAnsi="Times New Roman" w:cs="Times New Roman"/>
          <w:b/>
          <w:sz w:val="24"/>
          <w:szCs w:val="24"/>
        </w:rPr>
        <w:lastRenderedPageBreak/>
        <w:t>Краткое содержание метода</w:t>
      </w:r>
    </w:p>
    <w:p w:rsidR="00FF7856" w:rsidRPr="003F5D23" w:rsidRDefault="00FF7856" w:rsidP="00FF7856">
      <w:pPr>
        <w:rPr>
          <w:rFonts w:ascii="Times New Roman" w:hAnsi="Times New Roman" w:cs="Times New Roman"/>
          <w:sz w:val="24"/>
          <w:szCs w:val="24"/>
        </w:rPr>
      </w:pPr>
      <w:r w:rsidRPr="00435E13">
        <w:rPr>
          <w:rFonts w:ascii="Times New Roman" w:hAnsi="Times New Roman" w:cs="Times New Roman"/>
          <w:b/>
          <w:i/>
          <w:sz w:val="24"/>
          <w:szCs w:val="24"/>
        </w:rPr>
        <w:t>Деятельность обучающего</w:t>
      </w:r>
      <w:r w:rsidRPr="003F5D23">
        <w:rPr>
          <w:rFonts w:ascii="Times New Roman" w:hAnsi="Times New Roman" w:cs="Times New Roman"/>
          <w:sz w:val="24"/>
          <w:szCs w:val="24"/>
        </w:rPr>
        <w:t xml:space="preserve"> (преподаватель теоретического обучения)_____</w:t>
      </w:r>
    </w:p>
    <w:p w:rsidR="00FF7856" w:rsidRPr="003F5D23" w:rsidRDefault="00FF7856" w:rsidP="00FF7856">
      <w:pPr>
        <w:rPr>
          <w:rFonts w:ascii="Times New Roman" w:hAnsi="Times New Roman" w:cs="Times New Roman"/>
          <w:sz w:val="24"/>
          <w:szCs w:val="24"/>
        </w:rPr>
      </w:pPr>
      <w:r w:rsidRPr="00435E13">
        <w:rPr>
          <w:rFonts w:ascii="Times New Roman" w:hAnsi="Times New Roman" w:cs="Times New Roman"/>
          <w:b/>
          <w:i/>
          <w:sz w:val="24"/>
          <w:szCs w:val="24"/>
        </w:rPr>
        <w:t>Деятельность обучаемого</w:t>
      </w:r>
      <w:r w:rsidRPr="003F5D23">
        <w:rPr>
          <w:rFonts w:ascii="Times New Roman" w:hAnsi="Times New Roman" w:cs="Times New Roman"/>
          <w:sz w:val="24"/>
          <w:szCs w:val="24"/>
        </w:rPr>
        <w:t xml:space="preserve"> (слушателя)</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1.Объяснительно-иллюстративный метод</w:t>
      </w:r>
      <w:r w:rsidRPr="003F5D23">
        <w:rPr>
          <w:rFonts w:ascii="Times New Roman" w:hAnsi="Times New Roman" w:cs="Times New Roman"/>
          <w:sz w:val="24"/>
          <w:szCs w:val="24"/>
        </w:rPr>
        <w:t xml:space="preserve"> (информационно-рецептивный). Основное назначение метода — организация усвоения информации обучаемыми путем сообщения им учебного материала и обеспечение его успешного восприятия. Объяснительно-иллюстративный метод — один из наиболее экономных способов передачи обучаемым обобщенного и систематизированного опыта человечества.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1.Сообщение учебной информации с использованием различных дидактических средств: слова, различных пособий, в том числе кино- и диафильмов и т.д. Обучающий широко использует беседу, демонстрацию опытов и т.д.</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 Деятельность обу</w:t>
      </w:r>
      <w:r w:rsidR="00435E13">
        <w:rPr>
          <w:rFonts w:ascii="Times New Roman" w:hAnsi="Times New Roman" w:cs="Times New Roman"/>
          <w:sz w:val="24"/>
          <w:szCs w:val="24"/>
        </w:rPr>
        <w:t xml:space="preserve">чаемых заключается в восприятии, </w:t>
      </w:r>
      <w:r w:rsidRPr="003F5D23">
        <w:rPr>
          <w:rFonts w:ascii="Times New Roman" w:hAnsi="Times New Roman" w:cs="Times New Roman"/>
          <w:sz w:val="24"/>
          <w:szCs w:val="24"/>
        </w:rPr>
        <w:t>осмыслении и запоминании сообщаемой информации.</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2. Репродуктивный метод.</w:t>
      </w:r>
      <w:r w:rsidRPr="003F5D23">
        <w:rPr>
          <w:rFonts w:ascii="Times New Roman" w:hAnsi="Times New Roman" w:cs="Times New Roman"/>
          <w:sz w:val="24"/>
          <w:szCs w:val="24"/>
        </w:rPr>
        <w:t xml:space="preserve"> Основное назначение метода — формирование навыков и умений использования и применения полученных знаний.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Разработка и применение различных упражнений и задач, использование различных инструкций (алгоритмов) и программированного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2. Дея</w:t>
      </w:r>
      <w:r w:rsidR="00435E13">
        <w:rPr>
          <w:rFonts w:ascii="Times New Roman" w:hAnsi="Times New Roman" w:cs="Times New Roman"/>
          <w:sz w:val="24"/>
          <w:szCs w:val="24"/>
        </w:rPr>
        <w:t>тельность обучаемых заключаете»</w:t>
      </w:r>
      <w:r w:rsidRPr="003F5D23">
        <w:rPr>
          <w:rFonts w:ascii="Times New Roman" w:hAnsi="Times New Roman" w:cs="Times New Roman"/>
          <w:sz w:val="24"/>
          <w:szCs w:val="24"/>
        </w:rPr>
        <w:t>в овладении приемами выпав</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отдельных у! ний в решении различных видов задач. овладении алгоритмом практических действий.</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3. Проблемный метод (проблемное изложение</w:t>
      </w:r>
      <w:r w:rsidR="00435E13">
        <w:rPr>
          <w:rFonts w:ascii="Times New Roman" w:hAnsi="Times New Roman" w:cs="Times New Roman"/>
          <w:sz w:val="24"/>
          <w:szCs w:val="24"/>
        </w:rPr>
        <w:t>). Основное назначе</w:t>
      </w:r>
      <w:r w:rsidRPr="003F5D23">
        <w:rPr>
          <w:rFonts w:ascii="Times New Roman" w:hAnsi="Times New Roman" w:cs="Times New Roman"/>
          <w:sz w:val="24"/>
          <w:szCs w:val="24"/>
        </w:rPr>
        <w:t>ни</w:t>
      </w:r>
      <w:r w:rsidR="00435E13">
        <w:rPr>
          <w:rFonts w:ascii="Times New Roman" w:hAnsi="Times New Roman" w:cs="Times New Roman"/>
          <w:sz w:val="24"/>
          <w:szCs w:val="24"/>
        </w:rPr>
        <w:t>е</w:t>
      </w:r>
      <w:r w:rsidRPr="003F5D23">
        <w:rPr>
          <w:rFonts w:ascii="Times New Roman" w:hAnsi="Times New Roman" w:cs="Times New Roman"/>
          <w:sz w:val="24"/>
          <w:szCs w:val="24"/>
        </w:rPr>
        <w:t xml:space="preserve"> метода — раскрытие в изучаемом учебном материале различных проблем и показ способов их решения.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3. Выявление и классификация проблем, которые можно ставить перед обучаемым, формулировка гипотез и показ способов их проверки. Постановка проблем в процессе проведе-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3. Деятельность обучае</w:t>
      </w:r>
      <w:r w:rsidR="00435E13">
        <w:rPr>
          <w:rFonts w:ascii="Times New Roman" w:hAnsi="Times New Roman" w:cs="Times New Roman"/>
          <w:sz w:val="24"/>
          <w:szCs w:val="24"/>
        </w:rPr>
        <w:t>мых заключается не только в вос</w:t>
      </w:r>
      <w:r w:rsidRPr="003F5D23">
        <w:rPr>
          <w:rFonts w:ascii="Times New Roman" w:hAnsi="Times New Roman" w:cs="Times New Roman"/>
          <w:sz w:val="24"/>
          <w:szCs w:val="24"/>
        </w:rPr>
        <w:t>приятии, осмыслении и запоминании готовых научных выводов, но и в прослеживании за логи</w:t>
      </w:r>
      <w:r w:rsidR="00435E13">
        <w:rPr>
          <w:rFonts w:ascii="Times New Roman" w:hAnsi="Times New Roman" w:cs="Times New Roman"/>
          <w:sz w:val="24"/>
          <w:szCs w:val="24"/>
        </w:rPr>
        <w:t>кой доказательств, за движением</w:t>
      </w:r>
      <w:r w:rsidRPr="003F5D23">
        <w:rPr>
          <w:rFonts w:ascii="Times New Roman" w:hAnsi="Times New Roman" w:cs="Times New Roman"/>
          <w:sz w:val="24"/>
          <w:szCs w:val="24"/>
        </w:rPr>
        <w:t xml:space="preserve"> опыта, наблюдений в природе, логического умозаключения. При этом обучаемый может пользоваться словом, логическим рассуждением, демонстрацией оп</w:t>
      </w:r>
      <w:r w:rsidR="00435E13">
        <w:rPr>
          <w:rFonts w:ascii="Times New Roman" w:hAnsi="Times New Roman" w:cs="Times New Roman"/>
          <w:sz w:val="24"/>
          <w:szCs w:val="24"/>
        </w:rPr>
        <w:t>ыта, анализом наблюдений и т.д.</w:t>
      </w:r>
      <w:r w:rsidRPr="003F5D23">
        <w:rPr>
          <w:rFonts w:ascii="Times New Roman" w:hAnsi="Times New Roman" w:cs="Times New Roman"/>
          <w:sz w:val="24"/>
          <w:szCs w:val="24"/>
        </w:rPr>
        <w:t xml:space="preserve"> мыслей обучающего (проблема, гипотеза, доказательство достоверности или ложности выдвинутых предложений и т.д.).</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4. Частично-поисковый метод или эвристический метод.</w:t>
      </w:r>
      <w:r w:rsidRPr="003F5D23">
        <w:rPr>
          <w:rFonts w:ascii="Times New Roman" w:hAnsi="Times New Roman" w:cs="Times New Roman"/>
          <w:sz w:val="24"/>
          <w:szCs w:val="24"/>
        </w:rPr>
        <w:t xml:space="preserve"> Основное назначение метода — постепенная подготовка обучаемых к самостоятельной постановке и решении проблем.</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4. Подведение обучаемых к постановке проблемы, показ им, как необходимо находить доказательства, делать выводы из приведенных фактов, построить план проверки фактов и т.д. Обучающий широко применяет эвристическую беседу, в процессе которой ставит систему взаимосвязанных вопросов, каждый из которых является шагом к решению проблемы.</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4. Деятельность обучаемого заключается в активном участии в эвристических беседах, в овладении приемами анализа учебного материала с целью постановки проблемы и нахождения путей ее решения и т.д. •</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lastRenderedPageBreak/>
        <w:t>5. Исследовательский метод.</w:t>
      </w:r>
      <w:r w:rsidRPr="003F5D23">
        <w:rPr>
          <w:rFonts w:ascii="Times New Roman" w:hAnsi="Times New Roman" w:cs="Times New Roman"/>
          <w:sz w:val="24"/>
          <w:szCs w:val="24"/>
        </w:rPr>
        <w:t xml:space="preserve"> Основное содержание метода — обеспечить овладение обучаемыми методами научного познания,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5. Предъявление обучаемым новых для них проблем, разработка и постановка исследовательских заданий и т.д.</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xml:space="preserve">5. Деятельность обучаемых заключается в освоении ими приемов самостоятельной постановки </w:t>
      </w:r>
      <w:r w:rsidR="00536FE4">
        <w:rPr>
          <w:rFonts w:ascii="Times New Roman" w:hAnsi="Times New Roman" w:cs="Times New Roman"/>
          <w:sz w:val="24"/>
          <w:szCs w:val="24"/>
        </w:rPr>
        <w:t xml:space="preserve">проблем, нахождения способов их </w:t>
      </w:r>
      <w:r w:rsidRPr="003F5D23">
        <w:rPr>
          <w:rFonts w:ascii="Times New Roman" w:hAnsi="Times New Roman" w:cs="Times New Roman"/>
          <w:sz w:val="24"/>
          <w:szCs w:val="24"/>
        </w:rPr>
        <w:t>развить и сформировать у них черты творческой деятельности, обеспечить условия успешного формирования мотивов творческой деятельности, способствовать формированию осознанных, оперативно и гибко используемых знаний. Сущность метода — обеспечение организаций поисковой творческой деятельности обучаемых по</w:t>
      </w:r>
      <w:r w:rsidR="00536FE4">
        <w:rPr>
          <w:rFonts w:ascii="Times New Roman" w:hAnsi="Times New Roman" w:cs="Times New Roman"/>
          <w:sz w:val="24"/>
          <w:szCs w:val="24"/>
        </w:rPr>
        <w:t xml:space="preserve"> решению новых для них проблем.</w:t>
      </w:r>
      <w:r w:rsidRPr="003F5D23">
        <w:rPr>
          <w:rFonts w:ascii="Times New Roman" w:hAnsi="Times New Roman" w:cs="Times New Roman"/>
          <w:sz w:val="24"/>
          <w:szCs w:val="24"/>
        </w:rPr>
        <w:t>решения и т.д.</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Эта дидактическая система методов обучения, являясь частью целостной дидактической теории, охватывает все цели воспитывающего и развивающего обучения, все формы методов обучения, отражает системное рассмотрение всех аспектов методов обучения, соотнесения каждого акта обучения с потребностями и мотивами учащихся (Российская педагогическая энцикл</w:t>
      </w:r>
      <w:r w:rsidR="00435E13">
        <w:rPr>
          <w:rFonts w:ascii="Times New Roman" w:hAnsi="Times New Roman" w:cs="Times New Roman"/>
          <w:sz w:val="24"/>
          <w:szCs w:val="24"/>
        </w:rPr>
        <w:t>опедия. М., 1993. Т.1. С. 567).</w:t>
      </w:r>
      <w:r w:rsidRPr="003F5D23">
        <w:rPr>
          <w:rFonts w:ascii="Times New Roman" w:hAnsi="Times New Roman" w:cs="Times New Roman"/>
          <w:sz w:val="24"/>
          <w:szCs w:val="24"/>
        </w:rPr>
        <w:t>Таким образом, согласно этой классификации методы обучения отличаются друг от друга характером познавательной деятельности, осуществляемой учащимися при усвоении различных видов содержания материала и характером деятельности учителя, организующего эту разнообразную деятельность учеников.</w:t>
      </w:r>
    </w:p>
    <w:p w:rsidR="00FF7856" w:rsidRPr="00435E13" w:rsidRDefault="00435E13" w:rsidP="00FF7856">
      <w:pPr>
        <w:rPr>
          <w:rFonts w:ascii="Times New Roman" w:hAnsi="Times New Roman" w:cs="Times New Roman"/>
          <w:sz w:val="24"/>
          <w:szCs w:val="24"/>
        </w:rPr>
      </w:pPr>
      <w:r>
        <w:rPr>
          <w:rFonts w:ascii="Times New Roman" w:hAnsi="Times New Roman" w:cs="Times New Roman"/>
          <w:sz w:val="24"/>
          <w:szCs w:val="24"/>
        </w:rPr>
        <w:t xml:space="preserve"> </w:t>
      </w:r>
      <w:r w:rsidR="00FF7856" w:rsidRPr="003F5D23">
        <w:rPr>
          <w:rFonts w:ascii="Times New Roman" w:hAnsi="Times New Roman" w:cs="Times New Roman"/>
          <w:b/>
          <w:sz w:val="24"/>
          <w:szCs w:val="24"/>
        </w:rPr>
        <w:t>ФОРМЫ ОРГАНИЗАЦИИ ОБУЧЕНИЯ В СОВРЕМЕННОЙ ШКОЛЕ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Форма обучения - конструкция отрезков, циклов процесса обучения, реализующихся в сочетании управляющей деятельности учителя и управляемой учебной деятельности учащихся по усвоению определенного содержания учебного материала и освоению способов деятельности.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Представляя собой наружный вид, внешнее очертание отрезков - циклов обучения, форма отражает систему их устойчивых связей и связей компонентов внутри каждого цикла обучения и как дидактическая категория обозначает внешнюю сторону организации учебного процесса, которая связана с количеством обучаемых учащихся, временем и местом обучения, а также порядком его осуществления.1 Однако, будучи выражением внешней стороны организации обучения, форма учебного процесса неразделимо связана и с его внутренней, процессуально-содержательной стороной. Эта связь определяется такими факторами, как цель, методы, приемы, средства обучения, содержание и структурирование изучаемого материала.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Урок - основная форма организации обучения в современной школе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Урок - это коллективная форма обучения, которая характеризуется постоянным составом учащихся, устойчивыми временными рамками, заранее составленным расписанием и организацией работы над одним и тем же материалом.</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 современной отечественной школе урок остается основной формой организации обучения.</w:t>
      </w:r>
    </w:p>
    <w:p w:rsidR="00FF7856" w:rsidRPr="00536FE4" w:rsidRDefault="00FF7856" w:rsidP="00FF7856">
      <w:pPr>
        <w:rPr>
          <w:rFonts w:ascii="Times New Roman" w:hAnsi="Times New Roman" w:cs="Times New Roman"/>
          <w:b/>
          <w:sz w:val="24"/>
          <w:szCs w:val="24"/>
        </w:rPr>
      </w:pPr>
      <w:r w:rsidRPr="00536FE4">
        <w:rPr>
          <w:rFonts w:ascii="Times New Roman" w:hAnsi="Times New Roman" w:cs="Times New Roman"/>
          <w:b/>
          <w:sz w:val="24"/>
          <w:szCs w:val="24"/>
        </w:rPr>
        <w:t>Имеется наиболее употребительная общепринятая классификация уроков по дидактической цели (Б.П. Есипов):</w:t>
      </w:r>
    </w:p>
    <w:p w:rsidR="00FF7856" w:rsidRPr="003F5D23" w:rsidRDefault="00FF7856" w:rsidP="00435E13">
      <w:pPr>
        <w:spacing w:after="0" w:line="240" w:lineRule="auto"/>
        <w:rPr>
          <w:rFonts w:ascii="Times New Roman" w:hAnsi="Times New Roman" w:cs="Times New Roman"/>
          <w:sz w:val="24"/>
          <w:szCs w:val="24"/>
        </w:rPr>
      </w:pPr>
      <w:r w:rsidRPr="003F5D23">
        <w:rPr>
          <w:rFonts w:ascii="Times New Roman" w:hAnsi="Times New Roman" w:cs="Times New Roman"/>
          <w:sz w:val="24"/>
          <w:szCs w:val="24"/>
        </w:rPr>
        <w:t>- уроки смешанные, или комбинированные;</w:t>
      </w:r>
    </w:p>
    <w:p w:rsidR="00FF7856" w:rsidRPr="003F5D23" w:rsidRDefault="00FF7856" w:rsidP="00435E13">
      <w:pPr>
        <w:spacing w:after="0" w:line="240" w:lineRule="auto"/>
        <w:rPr>
          <w:rFonts w:ascii="Times New Roman" w:hAnsi="Times New Roman" w:cs="Times New Roman"/>
          <w:sz w:val="24"/>
          <w:szCs w:val="24"/>
        </w:rPr>
      </w:pPr>
      <w:r w:rsidRPr="003F5D23">
        <w:rPr>
          <w:rFonts w:ascii="Times New Roman" w:hAnsi="Times New Roman" w:cs="Times New Roman"/>
          <w:sz w:val="24"/>
          <w:szCs w:val="24"/>
        </w:rPr>
        <w:t>- уроки усвоения новых знаний учащимися;</w:t>
      </w:r>
    </w:p>
    <w:p w:rsidR="00FF7856" w:rsidRPr="003F5D23" w:rsidRDefault="00FF7856" w:rsidP="00435E13">
      <w:pPr>
        <w:spacing w:after="0" w:line="240" w:lineRule="auto"/>
        <w:rPr>
          <w:rFonts w:ascii="Times New Roman" w:hAnsi="Times New Roman" w:cs="Times New Roman"/>
          <w:sz w:val="24"/>
          <w:szCs w:val="24"/>
        </w:rPr>
      </w:pPr>
      <w:r w:rsidRPr="003F5D23">
        <w:rPr>
          <w:rFonts w:ascii="Times New Roman" w:hAnsi="Times New Roman" w:cs="Times New Roman"/>
          <w:sz w:val="24"/>
          <w:szCs w:val="24"/>
        </w:rPr>
        <w:t>- уроки закрепления изучаемого материала*,</w:t>
      </w:r>
    </w:p>
    <w:p w:rsidR="00FF7856" w:rsidRPr="003F5D23" w:rsidRDefault="00FF7856" w:rsidP="00435E13">
      <w:pPr>
        <w:spacing w:after="0" w:line="240" w:lineRule="auto"/>
        <w:rPr>
          <w:rFonts w:ascii="Times New Roman" w:hAnsi="Times New Roman" w:cs="Times New Roman"/>
          <w:sz w:val="24"/>
          <w:szCs w:val="24"/>
        </w:rPr>
      </w:pPr>
      <w:r w:rsidRPr="003F5D23">
        <w:rPr>
          <w:rFonts w:ascii="Times New Roman" w:hAnsi="Times New Roman" w:cs="Times New Roman"/>
          <w:sz w:val="24"/>
          <w:szCs w:val="24"/>
        </w:rPr>
        <w:t>- уроки повторения;</w:t>
      </w:r>
    </w:p>
    <w:p w:rsidR="00FF7856" w:rsidRPr="003F5D23" w:rsidRDefault="00FF7856" w:rsidP="00435E13">
      <w:pPr>
        <w:spacing w:after="0" w:line="240" w:lineRule="auto"/>
        <w:rPr>
          <w:rFonts w:ascii="Times New Roman" w:hAnsi="Times New Roman" w:cs="Times New Roman"/>
          <w:sz w:val="24"/>
          <w:szCs w:val="24"/>
        </w:rPr>
      </w:pPr>
      <w:r w:rsidRPr="003F5D23">
        <w:rPr>
          <w:rFonts w:ascii="Times New Roman" w:hAnsi="Times New Roman" w:cs="Times New Roman"/>
          <w:sz w:val="24"/>
          <w:szCs w:val="24"/>
        </w:rPr>
        <w:t>- уроки систематизации и обобщения нового материала;</w:t>
      </w:r>
    </w:p>
    <w:p w:rsidR="00FF7856" w:rsidRPr="003F5D23" w:rsidRDefault="00FF7856" w:rsidP="00435E13">
      <w:pPr>
        <w:spacing w:after="0" w:line="240" w:lineRule="auto"/>
        <w:rPr>
          <w:rFonts w:ascii="Times New Roman" w:hAnsi="Times New Roman" w:cs="Times New Roman"/>
          <w:sz w:val="24"/>
          <w:szCs w:val="24"/>
        </w:rPr>
      </w:pPr>
      <w:r w:rsidRPr="003F5D23">
        <w:rPr>
          <w:rFonts w:ascii="Times New Roman" w:hAnsi="Times New Roman" w:cs="Times New Roman"/>
          <w:sz w:val="24"/>
          <w:szCs w:val="24"/>
        </w:rPr>
        <w:lastRenderedPageBreak/>
        <w:t>- уроки проверки и оценки знаний, умений и навыков. •</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Структура урока</w:t>
      </w:r>
      <w:r w:rsidRPr="003F5D23">
        <w:rPr>
          <w:rFonts w:ascii="Times New Roman" w:hAnsi="Times New Roman" w:cs="Times New Roman"/>
          <w:sz w:val="24"/>
          <w:szCs w:val="24"/>
        </w:rPr>
        <w:t xml:space="preserve"> — совокупность его элементов, частей, обеспечивающих целостность урока и достижение дидактических целей. Структура определяется также целью, содержанием, методами и средствами обучения, уровнем подготовки учащихся. Типичная структура комбинированного урока включает: организационный момент, проверку домашнего задания, опрос учащихся по пройденному материалу, изучение нового материала, закрепление его и задание на дом.</w:t>
      </w:r>
    </w:p>
    <w:p w:rsidR="00FF7856" w:rsidRPr="00536FE4" w:rsidRDefault="00FF7856" w:rsidP="00FF7856">
      <w:pPr>
        <w:rPr>
          <w:rFonts w:ascii="Times New Roman" w:hAnsi="Times New Roman" w:cs="Times New Roman"/>
          <w:b/>
          <w:sz w:val="24"/>
          <w:szCs w:val="24"/>
        </w:rPr>
      </w:pPr>
      <w:r w:rsidRPr="00536FE4">
        <w:rPr>
          <w:rFonts w:ascii="Times New Roman" w:hAnsi="Times New Roman" w:cs="Times New Roman"/>
          <w:b/>
          <w:sz w:val="24"/>
          <w:szCs w:val="24"/>
        </w:rPr>
        <w:t>В проведении урока важен вопрос об организации учебной деятельности детей. Выделяют три ее формы - фронтальную, индивидуальную, групповую.</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 теории и практике урока важное место занимают вопросы подготовки учителя к уроку, планирование и анализ урока. В решении этих вопросов учитель опирается на знание процесса обучения и его закономерностей, предметную методику, педагогическую психологию.</w:t>
      </w:r>
    </w:p>
    <w:p w:rsidR="00FF7856" w:rsidRPr="00536FE4" w:rsidRDefault="00FF7856" w:rsidP="00FF7856">
      <w:pPr>
        <w:rPr>
          <w:rFonts w:ascii="Times New Roman" w:hAnsi="Times New Roman" w:cs="Times New Roman"/>
          <w:b/>
          <w:sz w:val="24"/>
          <w:szCs w:val="24"/>
        </w:rPr>
      </w:pPr>
      <w:r w:rsidRPr="00536FE4">
        <w:rPr>
          <w:rFonts w:ascii="Times New Roman" w:hAnsi="Times New Roman" w:cs="Times New Roman"/>
          <w:b/>
          <w:sz w:val="24"/>
          <w:szCs w:val="24"/>
        </w:rPr>
        <w:t>Н</w:t>
      </w:r>
      <w:r w:rsidR="00536FE4" w:rsidRPr="00536FE4">
        <w:rPr>
          <w:rFonts w:ascii="Times New Roman" w:hAnsi="Times New Roman" w:cs="Times New Roman"/>
          <w:b/>
          <w:sz w:val="24"/>
          <w:szCs w:val="24"/>
        </w:rPr>
        <w:t>азначение основных частей урока</w:t>
      </w:r>
    </w:p>
    <w:p w:rsidR="00FF7856" w:rsidRPr="003F5D23" w:rsidRDefault="00FF7856" w:rsidP="00FF7856">
      <w:pPr>
        <w:rPr>
          <w:rFonts w:ascii="Times New Roman" w:hAnsi="Times New Roman" w:cs="Times New Roman"/>
          <w:b/>
          <w:sz w:val="24"/>
          <w:szCs w:val="24"/>
        </w:rPr>
      </w:pPr>
      <w:r w:rsidRPr="003F5D23">
        <w:rPr>
          <w:rFonts w:ascii="Times New Roman" w:hAnsi="Times New Roman" w:cs="Times New Roman"/>
          <w:b/>
          <w:sz w:val="24"/>
          <w:szCs w:val="24"/>
        </w:rPr>
        <w:t>Урок состоит из 5 частей:</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b/>
          <w:sz w:val="24"/>
          <w:szCs w:val="24"/>
        </w:rPr>
        <w:t>1 часть - организационный момент.</w:t>
      </w:r>
      <w:r w:rsidRPr="003F5D23">
        <w:rPr>
          <w:rFonts w:ascii="Times New Roman" w:hAnsi="Times New Roman" w:cs="Times New Roman"/>
          <w:sz w:val="24"/>
          <w:szCs w:val="24"/>
        </w:rPr>
        <w:t xml:space="preserve"> Он должен организовать всех на работу. В каком он виде может быть: молитва или приветствие, или какая-то четкая команда учителя (например: "сели все ровно, положили ручки"), т. е. когда видишь, что ученики не настроены, значит надо их настроить. Или, если печальные дети, то, может быть, немного поднять им настроение. Или, наоборот, если они возбужденные, то нужно сделать так, чтобы они успокоились. Я из своего опыта могу привести такой пример организационного момента. У меня был класс (5-6 класс) дети очень моторные, они все время двигаются, и у них еще перед моим уроком была физкультура. После физкультуры они остановиться не могут. Они прибегают, и что только с ними не делаешь, они все в движении, никак не могут успокоиться. Чисто эмпирически (где-то в книжке вычитал) попробовал очень такой простой момент. Класс в возбужденном состоянии, надо успокоить. Как это можно сделать? Каким способом? Какие будут предложения? У вас тоже такое может быть. Вот вы пришли, они все на головах ходят. Хоть кричите, хоть не кричите, они чисто физически не могут остановиться. - Молитва. Но молитва, это если они могут молиться, а если это в светской школе? Есть очень простой способ. Я его множество раз испытал, он очень хорошо действует. Говоришь им: "Откройте тетради и возьмите ручки". При этом надо смотреть, чтобы все взяли ручки. Пишем: "Сегодня 3 октября. Классная работа. Тема: "Законы дидактики". Смотришь, не все успокоились, дальше начинаешь диктовать. Все равно, что диктовать, лишь бы они сидели и писали. Как они успокоились - все: ручки положили, дальше начинаешь урок, начинаешь беседу, т.е. бывает даже надо перестроиться. Не обязательно такая догма должна быть. Надо смотреть, в каком эмоциональном состоянии находится класс. Вот для этого нужен организационный момент. Это дело творческое. Вы тоже так смотрите внимательно. Пришли, посмотрели в глаза детишкам, в каком они состоянии, и дальше начинаете урок. Это живой процесс, а то, как у меня написано: "Здравствуйте, дети!", а дальше может не пойти.</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b/>
          <w:sz w:val="24"/>
          <w:szCs w:val="24"/>
        </w:rPr>
        <w:t>Второй момент урока, очень важный.</w:t>
      </w:r>
      <w:r w:rsidRPr="003F5D23">
        <w:rPr>
          <w:rFonts w:ascii="Times New Roman" w:hAnsi="Times New Roman" w:cs="Times New Roman"/>
          <w:sz w:val="24"/>
          <w:szCs w:val="24"/>
        </w:rPr>
        <w:t xml:space="preserve"> Ведение урока, или опрос. В чем сущность опроса, зачем он нужен, можно ли без него обойтись? Какую он психологическую, дидактическую функцию выполняет? Что мы делаем на опросе? Психика человека, а тем более ребенка такая: он не может сразу начать мыслить. Это как поезд, он идет в каком-то направлении, и у него есть инерция. Так же и у нас есть инерция мышления. Мы должны ввести их в тему какими-то наводящими вопросами. Какими? Вы уже говорили: вопрос первый должен быть вообще всем понятный, потом менее понятный, потом вообще поставить их в тупик. Это называется </w:t>
      </w:r>
      <w:r w:rsidRPr="003F5D23">
        <w:rPr>
          <w:rFonts w:ascii="Times New Roman" w:hAnsi="Times New Roman" w:cs="Times New Roman"/>
          <w:sz w:val="24"/>
          <w:szCs w:val="24"/>
        </w:rPr>
        <w:lastRenderedPageBreak/>
        <w:t xml:space="preserve">созданием проблемной ситуации, когда мы задаем такой вопрос, что никто не знает, как на него ответить. Причем, это тоже большое искусство и большое творчество. И вот, бывает, вы приготовили вопросы, в этом классе они у вас прошли, все очень хорошо. В следующий класс приходите - они не идут. Здесь этот вопрос стопроцентно у всех вызывал проблемную ситуацию, все чесали в затылке и думали, как ответить на него. А в другой класс пришли, этот вопрос задаете, он у них не вызывает никакой проблемной ситуации. Он для них либо не интересен, либо они на него уже знают ответ, либо, наоборот, он для них настолько далекий, что они не могут даже к нему приблизиться. Это тоже вам надо понимать, что это не догма, все время надо смотреть на реакцию детей и варьировать эти вопросы. Т. е. в конечном результате они должны вызывать познавательный интерес, вызывать поисковый рефлекс, потребность найти истину. Формулировать вопросы очень не просто. Это большое искусство. Надо сказать, что педагоги этому учатся годами. </w:t>
      </w:r>
      <w:r w:rsidRPr="003F5D23">
        <w:rPr>
          <w:rFonts w:ascii="Times New Roman" w:hAnsi="Times New Roman" w:cs="Times New Roman"/>
          <w:b/>
          <w:sz w:val="24"/>
          <w:szCs w:val="24"/>
        </w:rPr>
        <w:t>И идти на урок, не сформулировав вопросы - это очень опасно.</w:t>
      </w:r>
      <w:r w:rsidRPr="003F5D23">
        <w:rPr>
          <w:rFonts w:ascii="Times New Roman" w:hAnsi="Times New Roman" w:cs="Times New Roman"/>
          <w:sz w:val="24"/>
          <w:szCs w:val="24"/>
        </w:rPr>
        <w:t>Вы на уроке вряд ли сможете придумать. Могу вам сказать честно, что самое трудное, когда я провожу уроки с детьми - придумать эти вопросы, потому что они должны быть на их языке. Для того чтобы их придумать, опытные учителя, представляют глаза этих детей. Т. е. когда ты этих детей знаешь, представляешь их, начинаешь задавать им эти вопросы.</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b/>
          <w:sz w:val="24"/>
          <w:szCs w:val="24"/>
        </w:rPr>
        <w:t>Третий этап занятия.</w:t>
      </w:r>
      <w:r w:rsidRPr="003F5D23">
        <w:rPr>
          <w:rFonts w:ascii="Times New Roman" w:hAnsi="Times New Roman" w:cs="Times New Roman"/>
          <w:sz w:val="24"/>
          <w:szCs w:val="24"/>
        </w:rPr>
        <w:t xml:space="preserve"> Предположим, все очень хорошо, они уже загорелись, уже познавательный интерес возник. Дальше что? Изложение нового материала. Как вы предполагаете, сколько времени может быть опрос? 5-7 минут, максимум 10. Смотрите по часам, прямо положите их, все время поглядывайте, порепетируйте. Обычно, с самого первого раза очень трудно, время не чувствуется. Очень многие промахиваются. Можешь использовать на опрос 20 минут, а когда тему-то излагать. Тем более дети могут вам дать ответные вопросы, на которые вам нужно будет отвечать. Так, что тут нужно сохранить меру. Итак, изложение нового материала. В чем здесь самая большая трудность? Самое трудное - это подобрать примеры, которые для этих детей были бы интересны и понятны. Потому что тезисы сформулировать, теоретические знания - это тоже важно, но они, как правило, сформулированы в любом учебнике, в любом учебном пособии, а вы должны проиллюстрировать, под каждый тезис подобрать какой-то пример, живой и интересный для них. Как его подобрать, дело чисто творческое, здесь трудно сказать. Можно, конечно, искать подсказки в житиях святых, в каких-то жизненных ситуациях. Это большой творческий момент.</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b/>
          <w:sz w:val="24"/>
          <w:szCs w:val="24"/>
        </w:rPr>
        <w:t>Четвертая часть урока.</w:t>
      </w:r>
      <w:r w:rsidRPr="003F5D23">
        <w:rPr>
          <w:rFonts w:ascii="Times New Roman" w:hAnsi="Times New Roman" w:cs="Times New Roman"/>
          <w:sz w:val="24"/>
          <w:szCs w:val="24"/>
        </w:rPr>
        <w:t xml:space="preserve"> Как в фотолаборатории, нужно вначале проявить, потом закрепить, иначе изображение сотрется, так и здесь. Четкий дидактический закон: если вы рассказали, и у вас даже возникло впечатление, что дети хорошо все поняли - это большая иллюзия. Вы придете на следующий урок и очень удивитесь: все, что вы рассказывали, они вообще никто ничего не могут сказать. Или какие-нибудь один-два сильных ученика с трудом вспоминают, остальные - нет, как будто вообще не было и речи. И даже может быть таким образом: вы скажите: "Я же вам рассказывал". Они скажут: "Нет, мы такого не слышали". Вполне возможно. И они искренни будут, у них действительно это не отложилось. Почему? А вы не дали закрепления. Хорошо, если они что-то записали. Как закрепить материал, каким способом? Вы должны подобрать задания на применение этих знаний в других условиях. Допустим, вы рассказывали историческую тему, теперь давайте порассуждаем, а как сейчас. Или наоборот, как это проявляется в каком-то другом веке. Надо изменить немного практические условия и попробовать применить. Можно сравнить или найти, что общего и чем отличаются. Т.е. задачи должны быть на осмысление, на понимание и на применение. Правильно ли они понимают. Это тоже большое искусство, вырабатывается со временем. Вы будете преподавать в семинариях, как выпускники академии. Знайте, что в этом большая беда всего богословского образования. Оно очень страдает тем, что небрежно относится к закреплению материала в голове. Так и </w:t>
      </w:r>
      <w:r w:rsidRPr="003F5D23">
        <w:rPr>
          <w:rFonts w:ascii="Times New Roman" w:hAnsi="Times New Roman" w:cs="Times New Roman"/>
          <w:sz w:val="24"/>
          <w:szCs w:val="24"/>
        </w:rPr>
        <w:lastRenderedPageBreak/>
        <w:t>семинарские курсы многие выстроены. Вот у нас, например, сейчас есть богословские курсы при МДА. Туда пришли предприниматели, они уже второй год у нас учатся, захотели получить второе высшее образование по теологии. Мы им дали в первый год большой объем знаний, 12 предметов богословских они прошли, выслушали, сдали экзамены, все такие были довольные, и они, и преподаватели, и было такое ощущение, что вот как хорошо, что систематизируются все знания. А сейчас, поскольку те знания не применялись нигде, они имеют закон стираться в памяти. Недавно мы с ними ездили по Греции, на Афон, т.е. начали эти знания применять - как будто не проходили. Такое удивление, что самые простые, элементарные вопросы очень быстро стираются. Сейчас мы, конечно, пытаемся изменить этот курс, сделать больше семинарских занятий, больше давать заданий на осмысление, на понимание, на применение, потому что без этого знания улетучиваются. Вам здесь тоже надо стремиться закреплять свои знания, и так выстраивать свои занятия.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b/>
          <w:sz w:val="24"/>
          <w:szCs w:val="24"/>
        </w:rPr>
        <w:t>Пятый элемент всякого урока - это домашнее задание,</w:t>
      </w:r>
      <w:r w:rsidRPr="003F5D23">
        <w:rPr>
          <w:rFonts w:ascii="Times New Roman" w:hAnsi="Times New Roman" w:cs="Times New Roman"/>
          <w:sz w:val="24"/>
          <w:szCs w:val="24"/>
        </w:rPr>
        <w:t xml:space="preserve"> т. е. какая-то часть, которую ученик должен изучить самостоятельно. Какой должен быть объем домашнего задания9 На сколько часов работы? Конечно, надо так задавать домашнее задание, чтобы оно было на полчаса - час для среднего ученика. Потому что урок не один, их может быть и 4. и 5. Вы и сами страдаете от этого. Это по объему. А по сложности оно должно быть средней сложности. В психологии есть такие понятия (у психолога Выгодского) - зона ближайшего развития и зона актуального развития, т. е. у каждого ребенка есть такая часть его деятельности, которую он может сделать самостоятельно. Это зона ближайшего развития. А зона актуального развития - это то, что он может сделать, но с помощью кого-то. Домашнее задание - это как раз зона ближайшего развития, т. е. то, что он может сделать самостоятельно. В современной образовательной практике много дают таких заданий, которые ребенок самостоятельно не может выполнить.</w:t>
      </w:r>
    </w:p>
    <w:p w:rsidR="00FF7856" w:rsidRPr="00536FE4" w:rsidRDefault="00536FE4" w:rsidP="00FF7856">
      <w:pPr>
        <w:rPr>
          <w:rFonts w:ascii="Times New Roman" w:hAnsi="Times New Roman" w:cs="Times New Roman"/>
          <w:b/>
          <w:sz w:val="24"/>
          <w:szCs w:val="24"/>
        </w:rPr>
      </w:pPr>
      <w:r>
        <w:rPr>
          <w:rFonts w:ascii="Times New Roman" w:hAnsi="Times New Roman" w:cs="Times New Roman"/>
          <w:b/>
          <w:sz w:val="24"/>
          <w:szCs w:val="24"/>
        </w:rPr>
        <w:t>План (конспект) урока.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 зависимости от обстоятельств и цели урока его можно построить по-разному. Тем не менее, при составлении плана или конспекта урока следует учитывать основные</w:t>
      </w:r>
      <w:r w:rsidR="00536FE4">
        <w:rPr>
          <w:rFonts w:ascii="Times New Roman" w:hAnsi="Times New Roman" w:cs="Times New Roman"/>
          <w:sz w:val="24"/>
          <w:szCs w:val="24"/>
        </w:rPr>
        <w:t xml:space="preserve"> </w:t>
      </w:r>
      <w:r w:rsidR="00F259DC">
        <w:rPr>
          <w:rFonts w:ascii="Times New Roman" w:hAnsi="Times New Roman" w:cs="Times New Roman"/>
          <w:sz w:val="24"/>
          <w:szCs w:val="24"/>
        </w:rPr>
        <w:t>требования:</w:t>
      </w:r>
      <w:r w:rsidR="0039008B">
        <w:rPr>
          <w:rFonts w:ascii="Times New Roman" w:hAnsi="Times New Roman" w:cs="Times New Roman"/>
          <w:sz w:val="24"/>
          <w:szCs w:val="24"/>
        </w:rPr>
        <w:t>1.2. 3. 4.5.</w:t>
      </w:r>
      <w:r w:rsidRPr="003F5D23">
        <w:rPr>
          <w:rFonts w:ascii="Times New Roman" w:hAnsi="Times New Roman" w:cs="Times New Roman"/>
          <w:sz w:val="24"/>
          <w:szCs w:val="24"/>
        </w:rPr>
        <w:t>Место урока в образовательной системе: дата проведения урока, предмет, класс, образовательное учреждение, номер и тип урока (ознакомление с новым материалом, закрепление изученного, применение знаний и умений, обобщение и систематизация знаний, проверка и коррекция знаний, комбинирование вышеперечисленных целей, экскурсия). Тема урока (согласуется с программой и учебником). Образовательные и воспитательные цели урока.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Оборудование (перечень наглядных пособий, технических средств и литературы, дидактического материала, используемых на уроке). Структура урока, этапы, примерная продолжительность каждого этапа.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Содержание урока (с выделением системы вопросов и ответов на них).</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 зависимости от выбранного Вами типа и строится структура урока:</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a) этапы урока-экскурсии:</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сообщение темы, цели и задач урока-экскурсии;</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выяснение имеющихся знаний и духовного опыта детей;</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обратить внимание на исторические особенности экскурсионных объектов, использование заложенных в них воспитательных возможностей;</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обобщение знаний и отношений;</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подведение итогов урока и выдача учащимся индивидуаль-ных заданий;</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b) примерная структура урока - ознакомление с новым материалом:</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организационный момент (1-2 мин.);</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lastRenderedPageBreak/>
        <w:t>• опрос и подготовка к изучению нового материала (3-6 мин.);</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ознакомление с новым материалом (2.0 мин.);</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первичное осмысление и применение (закрепление) изученного материала (10 мин.);</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постановка домашнего задания (2 мин.);</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 подведение итогов урока (3 мин.);</w:t>
      </w:r>
    </w:p>
    <w:p w:rsidR="00FF7856" w:rsidRPr="003F5D23" w:rsidRDefault="00536FE4" w:rsidP="00435E13">
      <w:pPr>
        <w:spacing w:after="0"/>
        <w:rPr>
          <w:rFonts w:ascii="Times New Roman" w:hAnsi="Times New Roman" w:cs="Times New Roman"/>
          <w:sz w:val="24"/>
          <w:szCs w:val="24"/>
        </w:rPr>
      </w:pPr>
      <w:r>
        <w:rPr>
          <w:rFonts w:ascii="Times New Roman" w:hAnsi="Times New Roman" w:cs="Times New Roman"/>
          <w:sz w:val="24"/>
          <w:szCs w:val="24"/>
        </w:rPr>
        <w:t>• резервные задания (3-5 мин.);</w:t>
      </w:r>
    </w:p>
    <w:p w:rsidR="00FF7856" w:rsidRPr="003F5D23" w:rsidRDefault="00FF7856" w:rsidP="00435E13">
      <w:pPr>
        <w:spacing w:after="0"/>
        <w:rPr>
          <w:rFonts w:ascii="Times New Roman" w:hAnsi="Times New Roman" w:cs="Times New Roman"/>
          <w:sz w:val="24"/>
          <w:szCs w:val="24"/>
        </w:rPr>
      </w:pPr>
      <w:r w:rsidRPr="003F5D23">
        <w:rPr>
          <w:rFonts w:ascii="Times New Roman" w:hAnsi="Times New Roman" w:cs="Times New Roman"/>
          <w:sz w:val="24"/>
          <w:szCs w:val="24"/>
        </w:rPr>
        <w:t>с) для урока - ознакомление с новым материалом - пропишем форму с выделением системы вопросов и ответов на них.</w:t>
      </w:r>
    </w:p>
    <w:p w:rsidR="00FF7856" w:rsidRPr="003F5D23" w:rsidRDefault="00FF7856" w:rsidP="00FF7856">
      <w:pPr>
        <w:rPr>
          <w:rFonts w:ascii="Times New Roman" w:hAnsi="Times New Roman" w:cs="Times New Roman"/>
          <w:sz w:val="24"/>
          <w:szCs w:val="24"/>
        </w:rPr>
      </w:pPr>
      <w:r w:rsidRPr="00536FE4">
        <w:rPr>
          <w:rFonts w:ascii="Times New Roman" w:hAnsi="Times New Roman" w:cs="Times New Roman"/>
          <w:b/>
          <w:sz w:val="24"/>
          <w:szCs w:val="24"/>
        </w:rPr>
        <w:t>Первый вопрос дидактики: чему учить, что преподавать.</w:t>
      </w:r>
      <w:r w:rsidRPr="003F5D23">
        <w:rPr>
          <w:rFonts w:ascii="Times New Roman" w:hAnsi="Times New Roman" w:cs="Times New Roman"/>
          <w:sz w:val="24"/>
          <w:szCs w:val="24"/>
        </w:rPr>
        <w:t xml:space="preserve"> На педагогической терминологии - это вопрос содержания образования, т. е. о чем рассказывать на уроке. Этот вопрос кажется простым, но на самом деле он очень сложный. Его сложность возрастает, когда у вас очень много знаний, а урок-то небольшой. На объяснение нового материалаотводится 15-20 минут, рассказать вы можете 3-4 позиции. Что из этого огромного материала в эти 3 позици</w:t>
      </w:r>
      <w:r w:rsidR="00435E13">
        <w:rPr>
          <w:rFonts w:ascii="Times New Roman" w:hAnsi="Times New Roman" w:cs="Times New Roman"/>
          <w:sz w:val="24"/>
          <w:szCs w:val="24"/>
        </w:rPr>
        <w:t>и заключить? Это не так просто.</w:t>
      </w:r>
      <w:r w:rsidRPr="003F5D23">
        <w:rPr>
          <w:rFonts w:ascii="Times New Roman" w:hAnsi="Times New Roman" w:cs="Times New Roman"/>
          <w:sz w:val="24"/>
          <w:szCs w:val="24"/>
        </w:rPr>
        <w:t>ПРИМЕР: попробуйте рассказать в 3-4 позициях притчу, закон или заповедь. Это на уровне одного урока, а на уровне системы уроков - уже программа. Вам дается 10 уроков, за которые вам надо рассказать всю историю. Начинаешь думать, что в первый урок, что во второй, что в третий, какая-то логика начинает выстраиваться, т.е. составляется программа. Она может быть очень разная. По новым дисциплинам сейчас очень трудно этот вопрос разрешить, потому что, например, по техническим, математическим, естественнонаучным дисциплинам объем информации в мире каждые 3-5 лет удваивается. Таким образом, когда вы будете готовиться к уроку, составлять программу или целый курс, напишите на бумаге, какая конечная цель того, что вы хотите делать. И в зависимости от этой цели надо выстраивать содержание образования. Эта цель должна быть реальна, и задачи должны быть реальны. Например, цель - сделать обзор, т. е. с высоты птичьего полета окинуть некие исторические пространства - это одно, другая цель, если мы хотим рассмотреть фактологию в</w:t>
      </w:r>
      <w:r w:rsidR="00435E13">
        <w:rPr>
          <w:rFonts w:ascii="Times New Roman" w:hAnsi="Times New Roman" w:cs="Times New Roman"/>
          <w:sz w:val="24"/>
          <w:szCs w:val="24"/>
        </w:rPr>
        <w:t xml:space="preserve">сех этих исторических событий.                                                                             </w:t>
      </w:r>
      <w:r w:rsidRPr="00536FE4">
        <w:rPr>
          <w:rFonts w:ascii="Times New Roman" w:hAnsi="Times New Roman" w:cs="Times New Roman"/>
          <w:b/>
          <w:sz w:val="24"/>
          <w:szCs w:val="24"/>
        </w:rPr>
        <w:t>Второй вопрос; как учить</w:t>
      </w:r>
      <w:r w:rsidRPr="003F5D23">
        <w:rPr>
          <w:rFonts w:ascii="Times New Roman" w:hAnsi="Times New Roman" w:cs="Times New Roman"/>
          <w:sz w:val="24"/>
          <w:szCs w:val="24"/>
        </w:rPr>
        <w:t>. ПРИМЕР: Модель урока, как воронка.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вопрос учащимся, который знают все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вопрос учащимся, который знают некоторые</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вопрос учащимся, который знают единицы а вот об этом мы сегодня поговорим.</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далее изложение нового материала, изложить 3-4 тезиса, необходимых, чтобы учащиеся могли разобраться в материале. И обязательно пример - яркий, основательный,</w:t>
      </w:r>
      <w:r w:rsidR="003F1C37">
        <w:rPr>
          <w:rFonts w:ascii="Times New Roman" w:hAnsi="Times New Roman" w:cs="Times New Roman"/>
          <w:sz w:val="24"/>
          <w:szCs w:val="24"/>
        </w:rPr>
        <w:t xml:space="preserve"> который раскрывает суть задачи </w:t>
      </w:r>
      <w:r w:rsidRPr="003F5D23">
        <w:rPr>
          <w:rFonts w:ascii="Times New Roman" w:hAnsi="Times New Roman" w:cs="Times New Roman"/>
          <w:sz w:val="24"/>
          <w:szCs w:val="24"/>
        </w:rPr>
        <w:t>закрепление. Дать какие-то задачи на применение пройденного материала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 домашнее задание.</w:t>
      </w:r>
    </w:p>
    <w:p w:rsidR="00FF7856" w:rsidRPr="00536FE4" w:rsidRDefault="00FF7856" w:rsidP="00FF7856">
      <w:pPr>
        <w:rPr>
          <w:rFonts w:ascii="Times New Roman" w:hAnsi="Times New Roman" w:cs="Times New Roman"/>
          <w:b/>
          <w:sz w:val="24"/>
          <w:szCs w:val="24"/>
        </w:rPr>
      </w:pPr>
      <w:r w:rsidRPr="00536FE4">
        <w:rPr>
          <w:rFonts w:ascii="Times New Roman" w:hAnsi="Times New Roman" w:cs="Times New Roman"/>
          <w:b/>
          <w:sz w:val="24"/>
          <w:szCs w:val="24"/>
        </w:rPr>
        <w:t>Другие формы организации обучения</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Урок как основная форма органично дополняется другими формами организации обучения. Часть из них развивалась параллельно с уроком, т.е. в рамках классно-урочной системы (экскурсии, консультации, домашняя работа, учебные конференции, дополнительные занятия), другие заимствованы из лекционно-семинарской системы и адаптированы с учетом возраста учащихся (школьные лекции, семинары,</w:t>
      </w:r>
      <w:r w:rsidR="00536FE4">
        <w:rPr>
          <w:rFonts w:ascii="Times New Roman" w:hAnsi="Times New Roman" w:cs="Times New Roman"/>
          <w:sz w:val="24"/>
          <w:szCs w:val="24"/>
        </w:rPr>
        <w:t xml:space="preserve"> практикумы, зачеты, экзамены).</w:t>
      </w:r>
      <w:r w:rsidRPr="003F5D23">
        <w:rPr>
          <w:rFonts w:ascii="Times New Roman" w:hAnsi="Times New Roman" w:cs="Times New Roman"/>
          <w:sz w:val="24"/>
          <w:szCs w:val="24"/>
        </w:rPr>
        <w:t>Формы внеурочных занятий школьников имеют большое образовательное и воспитательное значение. Они разнообразны и требуют от учителя эрудиции, творческого подхода.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Литература.</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1. Педагогика. Под ред. П.И. Пидкасистого. М., 2000.</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lastRenderedPageBreak/>
        <w:t>2. Пидкасистый П.И. Портнов М.Л. Искусство преподавания. М.. 1999.</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3. Коротов В.М. Введение в педагогику. М., 1999.</w:t>
      </w:r>
    </w:p>
    <w:p w:rsidR="00FF7856"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4. Сластенин В.А., Исаев И.Ф. и др. Педагогика. Учебное пособие. М.: «Школа-Пресс», 2000.</w:t>
      </w:r>
    </w:p>
    <w:p w:rsidR="00601A53" w:rsidRPr="003F5D23" w:rsidRDefault="00FF7856" w:rsidP="00FF7856">
      <w:pPr>
        <w:rPr>
          <w:rFonts w:ascii="Times New Roman" w:hAnsi="Times New Roman" w:cs="Times New Roman"/>
          <w:sz w:val="24"/>
          <w:szCs w:val="24"/>
        </w:rPr>
      </w:pPr>
      <w:r w:rsidRPr="003F5D23">
        <w:rPr>
          <w:rFonts w:ascii="Times New Roman" w:hAnsi="Times New Roman" w:cs="Times New Roman"/>
          <w:sz w:val="24"/>
          <w:szCs w:val="24"/>
        </w:rPr>
        <w:t>5. Подласый И.П. Педагогика: 100 вопросов - 100 ответов. М.: «Владос-Пресс». 2001.</w:t>
      </w:r>
    </w:p>
    <w:sectPr w:rsidR="00601A53" w:rsidRPr="003F5D23" w:rsidSect="003F5D2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4C2" w:rsidRDefault="009F24C2" w:rsidP="00FF7856">
      <w:pPr>
        <w:spacing w:after="0" w:line="240" w:lineRule="auto"/>
      </w:pPr>
      <w:r>
        <w:separator/>
      </w:r>
    </w:p>
  </w:endnote>
  <w:endnote w:type="continuationSeparator" w:id="0">
    <w:p w:rsidR="009F24C2" w:rsidRDefault="009F24C2" w:rsidP="00FF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4C2" w:rsidRDefault="009F24C2" w:rsidP="00FF7856">
      <w:pPr>
        <w:spacing w:after="0" w:line="240" w:lineRule="auto"/>
      </w:pPr>
      <w:r>
        <w:separator/>
      </w:r>
    </w:p>
  </w:footnote>
  <w:footnote w:type="continuationSeparator" w:id="0">
    <w:p w:rsidR="009F24C2" w:rsidRDefault="009F24C2" w:rsidP="00FF7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934D7"/>
    <w:multiLevelType w:val="multilevel"/>
    <w:tmpl w:val="ADD4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771C7"/>
    <w:multiLevelType w:val="multilevel"/>
    <w:tmpl w:val="7238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D62EE"/>
    <w:multiLevelType w:val="multilevel"/>
    <w:tmpl w:val="FF8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12"/>
    <w:rsid w:val="001705F8"/>
    <w:rsid w:val="00241BB4"/>
    <w:rsid w:val="0039008B"/>
    <w:rsid w:val="00393005"/>
    <w:rsid w:val="003F1C37"/>
    <w:rsid w:val="003F5D23"/>
    <w:rsid w:val="00435E13"/>
    <w:rsid w:val="004A3FBD"/>
    <w:rsid w:val="00536FE4"/>
    <w:rsid w:val="005376E9"/>
    <w:rsid w:val="00601A53"/>
    <w:rsid w:val="00692EC4"/>
    <w:rsid w:val="006E4897"/>
    <w:rsid w:val="00737375"/>
    <w:rsid w:val="009172F9"/>
    <w:rsid w:val="00933C55"/>
    <w:rsid w:val="009D422C"/>
    <w:rsid w:val="009F24C2"/>
    <w:rsid w:val="00A07331"/>
    <w:rsid w:val="00A87495"/>
    <w:rsid w:val="00AA0AC1"/>
    <w:rsid w:val="00B23B12"/>
    <w:rsid w:val="00B409DB"/>
    <w:rsid w:val="00BB2811"/>
    <w:rsid w:val="00DD0FFE"/>
    <w:rsid w:val="00F259DC"/>
    <w:rsid w:val="00F94AD5"/>
    <w:rsid w:val="00FF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EB30-DA13-44DD-9C05-C99BD64C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8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7856"/>
  </w:style>
  <w:style w:type="paragraph" w:styleId="a5">
    <w:name w:val="footer"/>
    <w:basedOn w:val="a"/>
    <w:link w:val="a6"/>
    <w:uiPriority w:val="99"/>
    <w:unhideWhenUsed/>
    <w:rsid w:val="00FF78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7856"/>
  </w:style>
  <w:style w:type="paragraph" w:styleId="a7">
    <w:name w:val="Balloon Text"/>
    <w:basedOn w:val="a"/>
    <w:link w:val="a8"/>
    <w:uiPriority w:val="99"/>
    <w:semiHidden/>
    <w:unhideWhenUsed/>
    <w:rsid w:val="001705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0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78713">
      <w:bodyDiv w:val="1"/>
      <w:marLeft w:val="0"/>
      <w:marRight w:val="0"/>
      <w:marTop w:val="0"/>
      <w:marBottom w:val="0"/>
      <w:divBdr>
        <w:top w:val="none" w:sz="0" w:space="0" w:color="auto"/>
        <w:left w:val="none" w:sz="0" w:space="0" w:color="auto"/>
        <w:bottom w:val="none" w:sz="0" w:space="0" w:color="auto"/>
        <w:right w:val="none" w:sz="0" w:space="0" w:color="auto"/>
      </w:divBdr>
      <w:divsChild>
        <w:div w:id="793057176">
          <w:marLeft w:val="0"/>
          <w:marRight w:val="0"/>
          <w:marTop w:val="0"/>
          <w:marBottom w:val="0"/>
          <w:divBdr>
            <w:top w:val="none" w:sz="0" w:space="0" w:color="auto"/>
            <w:left w:val="none" w:sz="0" w:space="0" w:color="auto"/>
            <w:bottom w:val="none" w:sz="0" w:space="0" w:color="auto"/>
            <w:right w:val="none" w:sz="0" w:space="0" w:color="auto"/>
          </w:divBdr>
          <w:divsChild>
            <w:div w:id="1572345498">
              <w:marLeft w:val="0"/>
              <w:marRight w:val="0"/>
              <w:marTop w:val="0"/>
              <w:marBottom w:val="0"/>
              <w:divBdr>
                <w:top w:val="none" w:sz="0" w:space="0" w:color="auto"/>
                <w:left w:val="none" w:sz="0" w:space="0" w:color="auto"/>
                <w:bottom w:val="none" w:sz="0" w:space="0" w:color="auto"/>
                <w:right w:val="none" w:sz="0" w:space="0" w:color="auto"/>
              </w:divBdr>
            </w:div>
          </w:divsChild>
        </w:div>
        <w:div w:id="1830710273">
          <w:marLeft w:val="0"/>
          <w:marRight w:val="0"/>
          <w:marTop w:val="0"/>
          <w:marBottom w:val="0"/>
          <w:divBdr>
            <w:top w:val="none" w:sz="0" w:space="0" w:color="auto"/>
            <w:left w:val="none" w:sz="0" w:space="0" w:color="auto"/>
            <w:bottom w:val="none" w:sz="0" w:space="0" w:color="auto"/>
            <w:right w:val="none" w:sz="0" w:space="0" w:color="auto"/>
          </w:divBdr>
        </w:div>
      </w:divsChild>
    </w:div>
    <w:div w:id="1276400590">
      <w:bodyDiv w:val="1"/>
      <w:marLeft w:val="0"/>
      <w:marRight w:val="0"/>
      <w:marTop w:val="0"/>
      <w:marBottom w:val="0"/>
      <w:divBdr>
        <w:top w:val="none" w:sz="0" w:space="0" w:color="auto"/>
        <w:left w:val="none" w:sz="0" w:space="0" w:color="auto"/>
        <w:bottom w:val="none" w:sz="0" w:space="0" w:color="auto"/>
        <w:right w:val="none" w:sz="0" w:space="0" w:color="auto"/>
      </w:divBdr>
      <w:divsChild>
        <w:div w:id="2122141886">
          <w:marLeft w:val="0"/>
          <w:marRight w:val="0"/>
          <w:marTop w:val="0"/>
          <w:marBottom w:val="0"/>
          <w:divBdr>
            <w:top w:val="none" w:sz="0" w:space="0" w:color="auto"/>
            <w:left w:val="none" w:sz="0" w:space="0" w:color="auto"/>
            <w:bottom w:val="none" w:sz="0" w:space="0" w:color="auto"/>
            <w:right w:val="none" w:sz="0" w:space="0" w:color="auto"/>
          </w:divBdr>
          <w:divsChild>
            <w:div w:id="816605918">
              <w:marLeft w:val="0"/>
              <w:marRight w:val="0"/>
              <w:marTop w:val="0"/>
              <w:marBottom w:val="0"/>
              <w:divBdr>
                <w:top w:val="none" w:sz="0" w:space="0" w:color="auto"/>
                <w:left w:val="none" w:sz="0" w:space="0" w:color="auto"/>
                <w:bottom w:val="none" w:sz="0" w:space="0" w:color="auto"/>
                <w:right w:val="none" w:sz="0" w:space="0" w:color="auto"/>
              </w:divBdr>
            </w:div>
          </w:divsChild>
        </w:div>
        <w:div w:id="52378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883A-E5DC-4BC1-A7D4-BBD3FF73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8401</Words>
  <Characters>47889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Sacita</dc:creator>
  <cp:keywords/>
  <dc:description/>
  <cp:lastModifiedBy>Sacita</cp:lastModifiedBy>
  <cp:revision>17</cp:revision>
  <cp:lastPrinted>2016-02-13T12:54:00Z</cp:lastPrinted>
  <dcterms:created xsi:type="dcterms:W3CDTF">2015-12-15T07:44:00Z</dcterms:created>
  <dcterms:modified xsi:type="dcterms:W3CDTF">2016-02-13T13:32:00Z</dcterms:modified>
</cp:coreProperties>
</file>